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EC0F" w14:textId="3C851EBB" w:rsidR="00B30721" w:rsidRDefault="00B30721" w:rsidP="00B30721">
      <w:pPr>
        <w:pStyle w:val="Title"/>
        <w:jc w:val="center"/>
        <w:rPr>
          <w:color w:val="009FDA"/>
          <w:spacing w:val="-10"/>
        </w:rPr>
      </w:pPr>
      <w:r>
        <w:rPr>
          <w:noProof/>
          <w:lang w:eastAsia="en-GB"/>
        </w:rPr>
        <w:drawing>
          <wp:inline distT="0" distB="0" distL="0" distR="0" wp14:anchorId="75F276A1" wp14:editId="6ECFFF61">
            <wp:extent cx="2066925" cy="1360459"/>
            <wp:effectExtent l="0" t="0" r="0" b="0"/>
            <wp:docPr id="12" name="Picture 12" descr="A black and white drawing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ack and white drawing of a building&#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076717" cy="1366904"/>
                    </a:xfrm>
                    <a:prstGeom prst="rect">
                      <a:avLst/>
                    </a:prstGeom>
                  </pic:spPr>
                </pic:pic>
              </a:graphicData>
            </a:graphic>
          </wp:inline>
        </w:drawing>
      </w:r>
    </w:p>
    <w:p w14:paraId="59E9C4BA" w14:textId="77777777" w:rsidR="00B30721" w:rsidRDefault="00B30721" w:rsidP="00AA5C3B">
      <w:pPr>
        <w:pStyle w:val="Title"/>
        <w:rPr>
          <w:color w:val="009FDA"/>
          <w:spacing w:val="-10"/>
        </w:rPr>
      </w:pPr>
    </w:p>
    <w:p w14:paraId="52DB3B86" w14:textId="67220425" w:rsidR="00AA5C3B" w:rsidRDefault="00AA5C3B" w:rsidP="00B30721">
      <w:pPr>
        <w:pStyle w:val="Title"/>
        <w:jc w:val="center"/>
        <w:rPr>
          <w:sz w:val="24"/>
          <w:szCs w:val="24"/>
        </w:rPr>
      </w:pPr>
      <w:r>
        <w:rPr>
          <w:color w:val="009FDA"/>
          <w:spacing w:val="-10"/>
        </w:rPr>
        <w:t xml:space="preserve">The Blue House: </w:t>
      </w:r>
      <w:r>
        <w:rPr>
          <w:color w:val="009FDA"/>
          <w:spacing w:val="-16"/>
        </w:rPr>
        <w:t xml:space="preserve"> </w:t>
      </w:r>
      <w:r>
        <w:rPr>
          <w:color w:val="009FDA"/>
          <w:spacing w:val="-10"/>
        </w:rPr>
        <w:t>Self-Assessment</w:t>
      </w:r>
      <w:r>
        <w:rPr>
          <w:color w:val="009FDA"/>
          <w:spacing w:val="-16"/>
        </w:rPr>
        <w:t xml:space="preserve"> </w:t>
      </w:r>
      <w:r>
        <w:rPr>
          <w:color w:val="009FDA"/>
          <w:spacing w:val="-10"/>
        </w:rPr>
        <w:t>Form 202</w:t>
      </w:r>
      <w:r w:rsidR="009E21EF">
        <w:rPr>
          <w:color w:val="009FDA"/>
          <w:spacing w:val="-10"/>
        </w:rPr>
        <w:t>5</w:t>
      </w:r>
      <w:r>
        <w:rPr>
          <w:color w:val="009FDA"/>
          <w:spacing w:val="-10"/>
        </w:rPr>
        <w:t>/2</w:t>
      </w:r>
      <w:r w:rsidR="009E21EF">
        <w:rPr>
          <w:color w:val="009FDA"/>
          <w:spacing w:val="-10"/>
        </w:rPr>
        <w:t>6</w:t>
      </w:r>
    </w:p>
    <w:p w14:paraId="469FEE8D" w14:textId="77777777" w:rsidR="00AA5C3B" w:rsidRDefault="00AA5C3B" w:rsidP="00490374">
      <w:pPr>
        <w:rPr>
          <w:rFonts w:ascii="Arial" w:hAnsi="Arial" w:cs="Arial"/>
          <w:sz w:val="24"/>
          <w:szCs w:val="24"/>
        </w:rPr>
      </w:pPr>
    </w:p>
    <w:p w14:paraId="3853E787" w14:textId="3A9EAAC6"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r w:rsidR="00BE1AAA" w:rsidRPr="00490374">
        <w:rPr>
          <w:rFonts w:ascii="Arial" w:hAnsi="Arial" w:cs="Arial"/>
          <w:sz w:val="24"/>
          <w:szCs w:val="24"/>
        </w:rPr>
        <w:t>officer,</w:t>
      </w:r>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33BAF7F0"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r w:rsidR="00BA5514">
        <w:rPr>
          <w:rFonts w:ascii="Arial" w:hAnsi="Arial" w:cs="Arial"/>
          <w:sz w:val="24"/>
          <w:szCs w:val="24"/>
        </w:rPr>
        <w:t>complaint’s</w:t>
      </w:r>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96D85C8" w14:textId="77777777" w:rsidR="00490374" w:rsidRDefault="00490374" w:rsidP="00490374">
      <w:pPr>
        <w:rPr>
          <w:rFonts w:ascii="Arial" w:hAnsi="Arial" w:cs="Arial"/>
          <w:sz w:val="24"/>
          <w:szCs w:val="24"/>
        </w:rPr>
      </w:pPr>
    </w:p>
    <w:p w14:paraId="1A632B4E" w14:textId="77777777" w:rsidR="00FD6994" w:rsidRDefault="00FD699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6E211E0C" w14:textId="77777777" w:rsidR="00FD6994" w:rsidRDefault="00FD6994">
      <w:pPr>
        <w:rPr>
          <w:rFonts w:ascii="Arial" w:hAnsi="Arial" w:cs="Arial"/>
          <w:sz w:val="24"/>
          <w:szCs w:val="24"/>
        </w:rPr>
      </w:pPr>
    </w:p>
    <w:p w14:paraId="6B6A78AA" w14:textId="77777777" w:rsidR="00FD6994" w:rsidRDefault="00FD6994">
      <w:pPr>
        <w:rPr>
          <w:rFonts w:ascii="Arial" w:hAnsi="Arial" w:cs="Arial"/>
          <w:sz w:val="24"/>
          <w:szCs w:val="24"/>
        </w:rPr>
      </w:pPr>
    </w:p>
    <w:p w14:paraId="26BF42A3" w14:textId="77777777" w:rsidR="00FD6994" w:rsidRPr="00FD6994" w:rsidRDefault="00FD6994">
      <w:pPr>
        <w:rPr>
          <w:rFonts w:ascii="Arial" w:hAnsi="Arial" w:cs="Arial"/>
          <w:i/>
          <w:iCs/>
          <w:sz w:val="24"/>
          <w:szCs w:val="24"/>
        </w:rPr>
      </w:pPr>
    </w:p>
    <w:p w14:paraId="27262698" w14:textId="7B249CFF" w:rsidR="00490374" w:rsidRPr="00FD6994" w:rsidRDefault="001A4C97">
      <w:pPr>
        <w:rPr>
          <w:rFonts w:ascii="Arial" w:hAnsi="Arial" w:cs="Arial"/>
          <w:i/>
          <w:iCs/>
          <w:sz w:val="24"/>
          <w:szCs w:val="24"/>
        </w:rPr>
      </w:pPr>
      <w:r>
        <w:rPr>
          <w:rFonts w:ascii="Arial" w:hAnsi="Arial" w:cs="Arial"/>
          <w:i/>
          <w:iCs/>
          <w:sz w:val="24"/>
          <w:szCs w:val="24"/>
        </w:rPr>
        <w:t>*</w:t>
      </w:r>
      <w:r w:rsidR="00FD6994" w:rsidRPr="00FD6994">
        <w:rPr>
          <w:rFonts w:ascii="Arial" w:hAnsi="Arial" w:cs="Arial"/>
          <w:i/>
          <w:iCs/>
          <w:sz w:val="24"/>
          <w:szCs w:val="24"/>
        </w:rPr>
        <w:t>It should be noted that in this assessment, if the evidence is stated as being the “Residents’ Complaints Policy &amp; Procedures” then no commentary / explanation is given as the explanation is within the document</w:t>
      </w:r>
      <w:r w:rsidR="00FD6994">
        <w:rPr>
          <w:rFonts w:ascii="Arial" w:hAnsi="Arial" w:cs="Arial"/>
          <w:i/>
          <w:iCs/>
          <w:sz w:val="24"/>
          <w:szCs w:val="24"/>
        </w:rPr>
        <w:t>,</w:t>
      </w:r>
      <w:r w:rsidR="00FD6994" w:rsidRPr="00FD6994">
        <w:rPr>
          <w:rFonts w:ascii="Arial" w:hAnsi="Arial" w:cs="Arial"/>
          <w:i/>
          <w:iCs/>
          <w:sz w:val="24"/>
          <w:szCs w:val="24"/>
        </w:rPr>
        <w:t xml:space="preserve"> as published on the Blue House Website.</w:t>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1"/>
        <w:gridCol w:w="1332"/>
        <w:gridCol w:w="3744"/>
        <w:gridCol w:w="3234"/>
      </w:tblGrid>
      <w:tr w:rsidR="00490374" w:rsidRPr="00EB5DC1" w14:paraId="46BE8FFA" w14:textId="77777777" w:rsidTr="00C3290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461"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32"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744"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34" w:type="dxa"/>
            <w:vAlign w:val="center"/>
          </w:tcPr>
          <w:p w14:paraId="5E7EEFB3" w14:textId="3AA9D856" w:rsidR="00490374" w:rsidRPr="00EB5DC1" w:rsidRDefault="00490374" w:rsidP="00490374">
            <w:pPr>
              <w:jc w:val="center"/>
              <w:rPr>
                <w:rFonts w:ascii="Arial" w:hAnsi="Arial" w:cs="Arial"/>
                <w:sz w:val="24"/>
                <w:szCs w:val="24"/>
              </w:rPr>
            </w:pPr>
            <w:bookmarkStart w:id="0" w:name="_Hlk177984981"/>
            <w:r w:rsidRPr="00EB5DC1">
              <w:rPr>
                <w:rFonts w:ascii="Arial" w:hAnsi="Arial" w:cs="Arial"/>
                <w:sz w:val="24"/>
                <w:szCs w:val="24"/>
              </w:rPr>
              <w:t>Commentary / explanation</w:t>
            </w:r>
            <w:bookmarkEnd w:id="0"/>
          </w:p>
        </w:tc>
      </w:tr>
      <w:tr w:rsidR="00490374" w:rsidRPr="00EB5DC1" w14:paraId="72C09958" w14:textId="77777777" w:rsidTr="00C32904">
        <w:tc>
          <w:tcPr>
            <w:tcW w:w="1177" w:type="dxa"/>
            <w:vAlign w:val="center"/>
          </w:tcPr>
          <w:p w14:paraId="4297BC8F" w14:textId="22C9EEBC" w:rsidR="00490374" w:rsidRPr="00EB5DC1" w:rsidRDefault="00EB5DC1" w:rsidP="00490374">
            <w:pPr>
              <w:jc w:val="center"/>
              <w:rPr>
                <w:rFonts w:ascii="Arial" w:hAnsi="Arial" w:cs="Arial"/>
                <w:sz w:val="24"/>
                <w:szCs w:val="24"/>
              </w:rPr>
            </w:pPr>
            <w:bookmarkStart w:id="1" w:name="_Hlk177975523"/>
            <w:r w:rsidRPr="00EB5DC1">
              <w:rPr>
                <w:rFonts w:ascii="Arial" w:hAnsi="Arial" w:cs="Arial"/>
                <w:sz w:val="24"/>
                <w:szCs w:val="24"/>
              </w:rPr>
              <w:t>1.2</w:t>
            </w:r>
          </w:p>
        </w:tc>
        <w:tc>
          <w:tcPr>
            <w:tcW w:w="4461"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2"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2"/>
          </w:p>
          <w:p w14:paraId="522985ED" w14:textId="77777777" w:rsidR="00490374" w:rsidRPr="00EB5DC1" w:rsidRDefault="00490374" w:rsidP="00EB5DC1">
            <w:pPr>
              <w:rPr>
                <w:rFonts w:ascii="Arial" w:hAnsi="Arial" w:cs="Arial"/>
                <w:sz w:val="24"/>
                <w:szCs w:val="24"/>
              </w:rPr>
            </w:pPr>
          </w:p>
        </w:tc>
        <w:tc>
          <w:tcPr>
            <w:tcW w:w="1332" w:type="dxa"/>
            <w:vAlign w:val="center"/>
          </w:tcPr>
          <w:p w14:paraId="1E03B5FB" w14:textId="7C8A0EF3" w:rsidR="00490374" w:rsidRPr="00EB5DC1" w:rsidRDefault="00C32904" w:rsidP="00490374">
            <w:pPr>
              <w:jc w:val="center"/>
              <w:rPr>
                <w:rFonts w:ascii="Arial" w:hAnsi="Arial" w:cs="Arial"/>
                <w:sz w:val="24"/>
                <w:szCs w:val="24"/>
              </w:rPr>
            </w:pPr>
            <w:r>
              <w:rPr>
                <w:rFonts w:ascii="Arial" w:hAnsi="Arial" w:cs="Arial"/>
                <w:sz w:val="24"/>
                <w:szCs w:val="24"/>
              </w:rPr>
              <w:t>YES</w:t>
            </w:r>
          </w:p>
        </w:tc>
        <w:tc>
          <w:tcPr>
            <w:tcW w:w="3744" w:type="dxa"/>
            <w:vAlign w:val="center"/>
          </w:tcPr>
          <w:p w14:paraId="0F6932B5" w14:textId="643538E0" w:rsidR="00490374" w:rsidRPr="00EB5DC1" w:rsidRDefault="00C32904" w:rsidP="00490374">
            <w:pPr>
              <w:jc w:val="center"/>
              <w:rPr>
                <w:rFonts w:ascii="Arial" w:hAnsi="Arial" w:cs="Arial"/>
                <w:sz w:val="24"/>
                <w:szCs w:val="24"/>
              </w:rPr>
            </w:pPr>
            <w:bookmarkStart w:id="3" w:name="_Hlk177984908"/>
            <w:r w:rsidRPr="00C32904">
              <w:rPr>
                <w:rFonts w:ascii="Arial" w:hAnsi="Arial" w:cs="Arial"/>
                <w:sz w:val="24"/>
                <w:szCs w:val="24"/>
              </w:rPr>
              <w:t>Residents’ Complaints Policy &amp; Procedures</w:t>
            </w:r>
            <w:bookmarkEnd w:id="3"/>
          </w:p>
        </w:tc>
        <w:tc>
          <w:tcPr>
            <w:tcW w:w="3234" w:type="dxa"/>
            <w:vAlign w:val="center"/>
          </w:tcPr>
          <w:p w14:paraId="51CAF908" w14:textId="77777777" w:rsidR="00490374" w:rsidRPr="00EB5DC1" w:rsidRDefault="00490374" w:rsidP="00490374">
            <w:pPr>
              <w:jc w:val="center"/>
              <w:rPr>
                <w:rFonts w:ascii="Arial" w:hAnsi="Arial" w:cs="Arial"/>
                <w:sz w:val="24"/>
                <w:szCs w:val="24"/>
              </w:rPr>
            </w:pPr>
          </w:p>
        </w:tc>
      </w:tr>
      <w:bookmarkEnd w:id="1"/>
      <w:tr w:rsidR="00C32904" w:rsidRPr="00EB5DC1" w14:paraId="0B332C87" w14:textId="77777777" w:rsidTr="00C32904">
        <w:tc>
          <w:tcPr>
            <w:tcW w:w="1177" w:type="dxa"/>
            <w:vAlign w:val="center"/>
          </w:tcPr>
          <w:p w14:paraId="5F720BCA" w14:textId="2FAE55F0" w:rsidR="00C32904" w:rsidRPr="00EB5DC1" w:rsidRDefault="00C32904" w:rsidP="00C32904">
            <w:pPr>
              <w:jc w:val="center"/>
              <w:rPr>
                <w:rFonts w:ascii="Arial" w:hAnsi="Arial" w:cs="Arial"/>
                <w:sz w:val="24"/>
                <w:szCs w:val="24"/>
              </w:rPr>
            </w:pPr>
            <w:r w:rsidRPr="00EB5DC1">
              <w:rPr>
                <w:rFonts w:ascii="Arial" w:hAnsi="Arial" w:cs="Arial"/>
                <w:sz w:val="24"/>
                <w:szCs w:val="24"/>
              </w:rPr>
              <w:t>1.3</w:t>
            </w:r>
          </w:p>
        </w:tc>
        <w:tc>
          <w:tcPr>
            <w:tcW w:w="4461" w:type="dxa"/>
            <w:vAlign w:val="center"/>
          </w:tcPr>
          <w:p w14:paraId="353B36A6" w14:textId="1AC79132" w:rsidR="00C32904" w:rsidRPr="00EB5DC1" w:rsidRDefault="00C32904" w:rsidP="00C32904">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32" w:type="dxa"/>
            <w:vAlign w:val="center"/>
          </w:tcPr>
          <w:p w14:paraId="3BAC5838" w14:textId="6C95FBF0" w:rsidR="00C32904" w:rsidRPr="00EB5DC1" w:rsidRDefault="00C32904" w:rsidP="00C32904">
            <w:pPr>
              <w:jc w:val="center"/>
              <w:rPr>
                <w:rFonts w:ascii="Arial" w:hAnsi="Arial" w:cs="Arial"/>
                <w:sz w:val="24"/>
                <w:szCs w:val="24"/>
              </w:rPr>
            </w:pPr>
            <w:r>
              <w:rPr>
                <w:rFonts w:ascii="Arial" w:hAnsi="Arial" w:cs="Arial"/>
                <w:sz w:val="24"/>
                <w:szCs w:val="24"/>
              </w:rPr>
              <w:t>YES</w:t>
            </w:r>
          </w:p>
        </w:tc>
        <w:tc>
          <w:tcPr>
            <w:tcW w:w="3744" w:type="dxa"/>
            <w:vAlign w:val="center"/>
          </w:tcPr>
          <w:p w14:paraId="5DC134FC" w14:textId="50EF07E5" w:rsidR="00C32904" w:rsidRPr="00EB5DC1" w:rsidRDefault="00C32904" w:rsidP="00C32904">
            <w:pPr>
              <w:jc w:val="center"/>
              <w:rPr>
                <w:rFonts w:ascii="Arial" w:hAnsi="Arial" w:cs="Arial"/>
                <w:sz w:val="24"/>
                <w:szCs w:val="24"/>
              </w:rPr>
            </w:pPr>
            <w:r w:rsidRPr="00C32904">
              <w:rPr>
                <w:rFonts w:ascii="Arial" w:hAnsi="Arial" w:cs="Arial"/>
                <w:sz w:val="24"/>
                <w:szCs w:val="24"/>
              </w:rPr>
              <w:t>Residents’ Complaints Policy &amp; Procedures</w:t>
            </w:r>
          </w:p>
        </w:tc>
        <w:tc>
          <w:tcPr>
            <w:tcW w:w="3234" w:type="dxa"/>
            <w:vAlign w:val="center"/>
          </w:tcPr>
          <w:p w14:paraId="581A7CD0" w14:textId="77777777" w:rsidR="00C32904" w:rsidRPr="00EB5DC1" w:rsidRDefault="00C32904" w:rsidP="00C32904">
            <w:pPr>
              <w:jc w:val="center"/>
              <w:rPr>
                <w:rFonts w:ascii="Arial" w:hAnsi="Arial" w:cs="Arial"/>
                <w:sz w:val="24"/>
                <w:szCs w:val="24"/>
              </w:rPr>
            </w:pPr>
          </w:p>
        </w:tc>
      </w:tr>
      <w:tr w:rsidR="00C32904" w:rsidRPr="00EB5DC1" w14:paraId="3296A97F" w14:textId="77777777" w:rsidTr="00C32904">
        <w:tc>
          <w:tcPr>
            <w:tcW w:w="1177" w:type="dxa"/>
            <w:vAlign w:val="center"/>
          </w:tcPr>
          <w:p w14:paraId="6BCE2337" w14:textId="5A2E7FA3" w:rsidR="00C32904" w:rsidRPr="00EB5DC1" w:rsidRDefault="00C32904" w:rsidP="00C32904">
            <w:pPr>
              <w:jc w:val="center"/>
              <w:rPr>
                <w:rFonts w:ascii="Arial" w:hAnsi="Arial" w:cs="Arial"/>
                <w:sz w:val="24"/>
                <w:szCs w:val="24"/>
              </w:rPr>
            </w:pPr>
            <w:r w:rsidRPr="00EB5DC1">
              <w:rPr>
                <w:rFonts w:ascii="Arial" w:hAnsi="Arial" w:cs="Arial"/>
                <w:sz w:val="24"/>
                <w:szCs w:val="24"/>
              </w:rPr>
              <w:t>1.4</w:t>
            </w:r>
          </w:p>
        </w:tc>
        <w:tc>
          <w:tcPr>
            <w:tcW w:w="4461" w:type="dxa"/>
            <w:vAlign w:val="center"/>
          </w:tcPr>
          <w:p w14:paraId="5E29EA04" w14:textId="1C446933" w:rsidR="00C32904" w:rsidRPr="00EB5DC1" w:rsidRDefault="00C32904" w:rsidP="00C32904">
            <w:pPr>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32" w:type="dxa"/>
            <w:vAlign w:val="center"/>
          </w:tcPr>
          <w:p w14:paraId="0903912B" w14:textId="7D0EB0A2" w:rsidR="00C32904" w:rsidRPr="00EB5DC1" w:rsidRDefault="00C32904" w:rsidP="00C32904">
            <w:pPr>
              <w:jc w:val="center"/>
              <w:rPr>
                <w:rFonts w:ascii="Arial" w:hAnsi="Arial" w:cs="Arial"/>
                <w:sz w:val="24"/>
                <w:szCs w:val="24"/>
              </w:rPr>
            </w:pPr>
            <w:r>
              <w:rPr>
                <w:rFonts w:ascii="Arial" w:hAnsi="Arial" w:cs="Arial"/>
                <w:sz w:val="24"/>
                <w:szCs w:val="24"/>
              </w:rPr>
              <w:t>YES</w:t>
            </w:r>
          </w:p>
        </w:tc>
        <w:tc>
          <w:tcPr>
            <w:tcW w:w="3744" w:type="dxa"/>
            <w:vAlign w:val="center"/>
          </w:tcPr>
          <w:p w14:paraId="68E4DFCE" w14:textId="379B2BE4" w:rsidR="00C32904" w:rsidRPr="00EB5DC1" w:rsidRDefault="00C32904" w:rsidP="00C32904">
            <w:pPr>
              <w:jc w:val="center"/>
              <w:rPr>
                <w:rFonts w:ascii="Arial" w:hAnsi="Arial" w:cs="Arial"/>
                <w:sz w:val="24"/>
                <w:szCs w:val="24"/>
              </w:rPr>
            </w:pPr>
            <w:r w:rsidRPr="00C32904">
              <w:rPr>
                <w:rFonts w:ascii="Arial" w:hAnsi="Arial" w:cs="Arial"/>
                <w:sz w:val="24"/>
                <w:szCs w:val="24"/>
              </w:rPr>
              <w:t>Residents’ Complaints Policy &amp; Procedures</w:t>
            </w:r>
          </w:p>
        </w:tc>
        <w:tc>
          <w:tcPr>
            <w:tcW w:w="3234" w:type="dxa"/>
            <w:vAlign w:val="center"/>
          </w:tcPr>
          <w:p w14:paraId="2F6AE317" w14:textId="77777777" w:rsidR="00C32904" w:rsidRPr="00EB5DC1" w:rsidRDefault="00C32904" w:rsidP="00C32904">
            <w:pPr>
              <w:jc w:val="center"/>
              <w:rPr>
                <w:rFonts w:ascii="Arial" w:hAnsi="Arial" w:cs="Arial"/>
                <w:sz w:val="24"/>
                <w:szCs w:val="24"/>
              </w:rPr>
            </w:pPr>
          </w:p>
        </w:tc>
      </w:tr>
      <w:tr w:rsidR="00197F11" w:rsidRPr="00EB5DC1" w14:paraId="4EC13BF5" w14:textId="77777777" w:rsidTr="00C32904">
        <w:tc>
          <w:tcPr>
            <w:tcW w:w="1177" w:type="dxa"/>
            <w:vAlign w:val="center"/>
          </w:tcPr>
          <w:p w14:paraId="73514326" w14:textId="3DD5D40F" w:rsidR="00197F11" w:rsidRPr="00EB5DC1" w:rsidRDefault="00197F11" w:rsidP="00197F11">
            <w:pPr>
              <w:jc w:val="center"/>
              <w:rPr>
                <w:rFonts w:ascii="Arial" w:hAnsi="Arial" w:cs="Arial"/>
                <w:sz w:val="24"/>
                <w:szCs w:val="24"/>
              </w:rPr>
            </w:pPr>
            <w:r w:rsidRPr="00EB5DC1">
              <w:rPr>
                <w:rFonts w:ascii="Arial" w:hAnsi="Arial" w:cs="Arial"/>
                <w:sz w:val="24"/>
                <w:szCs w:val="24"/>
              </w:rPr>
              <w:lastRenderedPageBreak/>
              <w:t>1.5</w:t>
            </w:r>
          </w:p>
        </w:tc>
        <w:tc>
          <w:tcPr>
            <w:tcW w:w="4461" w:type="dxa"/>
            <w:vAlign w:val="center"/>
          </w:tcPr>
          <w:p w14:paraId="02D5E8DB" w14:textId="77777777" w:rsidR="00197F11" w:rsidRPr="00EB5DC1" w:rsidRDefault="00197F11" w:rsidP="00197F1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197F11" w:rsidRPr="00EB5DC1" w:rsidRDefault="00197F11" w:rsidP="00197F11">
            <w:pPr>
              <w:jc w:val="center"/>
              <w:rPr>
                <w:rFonts w:ascii="Arial" w:hAnsi="Arial" w:cs="Arial"/>
                <w:sz w:val="24"/>
                <w:szCs w:val="24"/>
              </w:rPr>
            </w:pPr>
          </w:p>
        </w:tc>
        <w:tc>
          <w:tcPr>
            <w:tcW w:w="1332" w:type="dxa"/>
            <w:vAlign w:val="center"/>
          </w:tcPr>
          <w:p w14:paraId="3977D24A" w14:textId="7065694C" w:rsidR="00197F11" w:rsidRPr="00EB5DC1" w:rsidRDefault="00197F11" w:rsidP="00197F11">
            <w:pPr>
              <w:jc w:val="center"/>
              <w:rPr>
                <w:rFonts w:ascii="Arial" w:hAnsi="Arial" w:cs="Arial"/>
                <w:sz w:val="24"/>
                <w:szCs w:val="24"/>
              </w:rPr>
            </w:pPr>
            <w:r>
              <w:rPr>
                <w:rFonts w:ascii="Arial" w:hAnsi="Arial" w:cs="Arial"/>
                <w:sz w:val="24"/>
                <w:szCs w:val="24"/>
              </w:rPr>
              <w:t>YES</w:t>
            </w:r>
          </w:p>
        </w:tc>
        <w:tc>
          <w:tcPr>
            <w:tcW w:w="3744" w:type="dxa"/>
            <w:vAlign w:val="center"/>
          </w:tcPr>
          <w:p w14:paraId="44CB3CE5" w14:textId="7D856A76" w:rsidR="00197F11" w:rsidRPr="00EB5DC1" w:rsidRDefault="00197F11" w:rsidP="00197F11">
            <w:pPr>
              <w:jc w:val="center"/>
              <w:rPr>
                <w:rFonts w:ascii="Arial" w:hAnsi="Arial" w:cs="Arial"/>
                <w:sz w:val="24"/>
                <w:szCs w:val="24"/>
              </w:rPr>
            </w:pPr>
            <w:r w:rsidRPr="00C32904">
              <w:rPr>
                <w:rFonts w:ascii="Arial" w:hAnsi="Arial" w:cs="Arial"/>
                <w:sz w:val="24"/>
                <w:szCs w:val="24"/>
              </w:rPr>
              <w:t>Residents’ Complaints Policy &amp; Procedures</w:t>
            </w:r>
          </w:p>
        </w:tc>
        <w:tc>
          <w:tcPr>
            <w:tcW w:w="3234" w:type="dxa"/>
            <w:vAlign w:val="center"/>
          </w:tcPr>
          <w:p w14:paraId="43EBF921" w14:textId="77777777" w:rsidR="00197F11" w:rsidRPr="00EB5DC1" w:rsidRDefault="00197F11" w:rsidP="00197F11">
            <w:pPr>
              <w:jc w:val="center"/>
              <w:rPr>
                <w:rFonts w:ascii="Arial" w:hAnsi="Arial" w:cs="Arial"/>
                <w:sz w:val="24"/>
                <w:szCs w:val="24"/>
              </w:rPr>
            </w:pPr>
          </w:p>
        </w:tc>
      </w:tr>
      <w:tr w:rsidR="00197F11" w:rsidRPr="00EB5DC1" w14:paraId="1C51C85F" w14:textId="77777777" w:rsidTr="00C32904">
        <w:tc>
          <w:tcPr>
            <w:tcW w:w="1177" w:type="dxa"/>
            <w:vAlign w:val="center"/>
          </w:tcPr>
          <w:p w14:paraId="3F3DD2E9" w14:textId="36925AF6" w:rsidR="00197F11" w:rsidRPr="00EB5DC1" w:rsidRDefault="00197F11" w:rsidP="00197F11">
            <w:pPr>
              <w:jc w:val="center"/>
              <w:rPr>
                <w:rFonts w:ascii="Arial" w:hAnsi="Arial" w:cs="Arial"/>
                <w:sz w:val="24"/>
                <w:szCs w:val="24"/>
              </w:rPr>
            </w:pPr>
            <w:r w:rsidRPr="00EB5DC1">
              <w:rPr>
                <w:rFonts w:ascii="Arial" w:hAnsi="Arial" w:cs="Arial"/>
                <w:sz w:val="24"/>
                <w:szCs w:val="24"/>
              </w:rPr>
              <w:t>1.6</w:t>
            </w:r>
          </w:p>
        </w:tc>
        <w:tc>
          <w:tcPr>
            <w:tcW w:w="4461" w:type="dxa"/>
            <w:vAlign w:val="center"/>
          </w:tcPr>
          <w:p w14:paraId="2499E3D1" w14:textId="77777777" w:rsidR="00197F11" w:rsidRPr="00EB5DC1" w:rsidRDefault="00197F11" w:rsidP="00197F1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197F11" w:rsidRPr="00EB5DC1" w:rsidRDefault="00197F11" w:rsidP="00197F11">
            <w:pPr>
              <w:jc w:val="center"/>
              <w:rPr>
                <w:rFonts w:ascii="Arial" w:hAnsi="Arial" w:cs="Arial"/>
                <w:sz w:val="24"/>
                <w:szCs w:val="24"/>
              </w:rPr>
            </w:pPr>
          </w:p>
        </w:tc>
        <w:tc>
          <w:tcPr>
            <w:tcW w:w="1332" w:type="dxa"/>
            <w:vAlign w:val="center"/>
          </w:tcPr>
          <w:p w14:paraId="0A6510E6" w14:textId="44F03932" w:rsidR="00197F11" w:rsidRPr="00EB5DC1" w:rsidRDefault="00197F11" w:rsidP="00197F11">
            <w:pPr>
              <w:jc w:val="center"/>
              <w:rPr>
                <w:rFonts w:ascii="Arial" w:hAnsi="Arial" w:cs="Arial"/>
                <w:sz w:val="24"/>
                <w:szCs w:val="24"/>
              </w:rPr>
            </w:pPr>
            <w:r>
              <w:rPr>
                <w:rFonts w:ascii="Arial" w:hAnsi="Arial" w:cs="Arial"/>
                <w:sz w:val="24"/>
                <w:szCs w:val="24"/>
              </w:rPr>
              <w:t>YES</w:t>
            </w:r>
          </w:p>
        </w:tc>
        <w:tc>
          <w:tcPr>
            <w:tcW w:w="3744" w:type="dxa"/>
            <w:vAlign w:val="center"/>
          </w:tcPr>
          <w:p w14:paraId="4FE6C946" w14:textId="77777777" w:rsidR="00197F11" w:rsidRDefault="00197F11" w:rsidP="00197F11">
            <w:pPr>
              <w:jc w:val="center"/>
              <w:rPr>
                <w:rFonts w:ascii="Arial" w:hAnsi="Arial" w:cs="Arial"/>
                <w:sz w:val="24"/>
                <w:szCs w:val="24"/>
              </w:rPr>
            </w:pPr>
            <w:r w:rsidRPr="00197F11">
              <w:rPr>
                <w:rFonts w:ascii="Arial" w:hAnsi="Arial" w:cs="Arial"/>
                <w:sz w:val="24"/>
                <w:szCs w:val="24"/>
              </w:rPr>
              <w:t>Resident Perception Survey</w:t>
            </w:r>
          </w:p>
          <w:p w14:paraId="2FE84D34" w14:textId="77777777" w:rsidR="00197F11" w:rsidRDefault="00197F11" w:rsidP="00197F11">
            <w:pPr>
              <w:jc w:val="center"/>
              <w:rPr>
                <w:rFonts w:ascii="Arial" w:hAnsi="Arial" w:cs="Arial"/>
                <w:sz w:val="24"/>
                <w:szCs w:val="24"/>
              </w:rPr>
            </w:pPr>
          </w:p>
          <w:p w14:paraId="0EE292CA" w14:textId="76AD216A" w:rsidR="00197F11" w:rsidRDefault="00197F11" w:rsidP="00197F11">
            <w:pPr>
              <w:jc w:val="center"/>
              <w:rPr>
                <w:rFonts w:ascii="Arial" w:hAnsi="Arial" w:cs="Arial"/>
                <w:sz w:val="24"/>
                <w:szCs w:val="24"/>
              </w:rPr>
            </w:pPr>
            <w:r w:rsidRPr="00C32904">
              <w:rPr>
                <w:rFonts w:ascii="Arial" w:hAnsi="Arial" w:cs="Arial"/>
                <w:sz w:val="24"/>
                <w:szCs w:val="24"/>
              </w:rPr>
              <w:t>Residents’ Complaints Policy &amp; Procedures</w:t>
            </w:r>
          </w:p>
          <w:p w14:paraId="02141236" w14:textId="77777777" w:rsidR="00197F11" w:rsidRDefault="00197F11" w:rsidP="00197F11">
            <w:pPr>
              <w:jc w:val="center"/>
              <w:rPr>
                <w:rFonts w:ascii="Arial" w:hAnsi="Arial" w:cs="Arial"/>
                <w:sz w:val="24"/>
                <w:szCs w:val="24"/>
              </w:rPr>
            </w:pPr>
          </w:p>
          <w:p w14:paraId="6245F14A" w14:textId="65B4274A" w:rsidR="00197F11" w:rsidRPr="00EB5DC1" w:rsidRDefault="00197F11" w:rsidP="00197F11">
            <w:pPr>
              <w:jc w:val="center"/>
              <w:rPr>
                <w:rFonts w:ascii="Arial" w:hAnsi="Arial" w:cs="Arial"/>
                <w:sz w:val="24"/>
                <w:szCs w:val="24"/>
              </w:rPr>
            </w:pPr>
          </w:p>
        </w:tc>
        <w:tc>
          <w:tcPr>
            <w:tcW w:w="3234" w:type="dxa"/>
            <w:vAlign w:val="center"/>
          </w:tcPr>
          <w:p w14:paraId="30468464" w14:textId="3F197108" w:rsidR="00197F11" w:rsidRPr="00EB5DC1" w:rsidRDefault="001A4C97" w:rsidP="00197F11">
            <w:pPr>
              <w:jc w:val="center"/>
              <w:rPr>
                <w:rFonts w:ascii="Arial" w:hAnsi="Arial" w:cs="Arial"/>
                <w:sz w:val="24"/>
                <w:szCs w:val="24"/>
              </w:rPr>
            </w:pPr>
            <w:r>
              <w:rPr>
                <w:rFonts w:ascii="Arial" w:hAnsi="Arial" w:cs="Arial"/>
                <w:sz w:val="24"/>
                <w:szCs w:val="24"/>
              </w:rPr>
              <w:t xml:space="preserve">Residents made aware and complaints policy made available.  </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51"/>
        <w:gridCol w:w="1332"/>
        <w:gridCol w:w="3750"/>
        <w:gridCol w:w="3238"/>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08F8A709" w:rsidR="00EB5DC1" w:rsidRPr="00EB5DC1" w:rsidRDefault="00C9128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E4A5354" w14:textId="462CCB87" w:rsidR="00EB5DC1" w:rsidRPr="00EB5DC1" w:rsidRDefault="00C91285" w:rsidP="00140ACF">
            <w:pPr>
              <w:jc w:val="center"/>
              <w:rPr>
                <w:rFonts w:ascii="Arial" w:hAnsi="Arial" w:cs="Arial"/>
                <w:sz w:val="24"/>
                <w:szCs w:val="24"/>
              </w:rPr>
            </w:pPr>
            <w:r w:rsidRPr="00C32904">
              <w:rPr>
                <w:rFonts w:ascii="Arial" w:hAnsi="Arial" w:cs="Arial"/>
                <w:sz w:val="24"/>
                <w:szCs w:val="24"/>
              </w:rPr>
              <w:t>Residents’ Complaints Policy &amp; Procedures</w:t>
            </w:r>
          </w:p>
        </w:tc>
        <w:tc>
          <w:tcPr>
            <w:tcW w:w="3293" w:type="dxa"/>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3FF5190D" w14:textId="77777777" w:rsidR="00EB5DC1" w:rsidRDefault="00EB5DC1" w:rsidP="00EB5DC1">
            <w:pPr>
              <w:pStyle w:val="NoSpacing"/>
              <w:numPr>
                <w:ilvl w:val="0"/>
                <w:numId w:val="2"/>
              </w:numPr>
              <w:spacing w:after="120"/>
            </w:pPr>
            <w:r w:rsidRPr="008254CC">
              <w:t xml:space="preserve">Matters that have previously been considered under the complaints policy. </w:t>
            </w:r>
          </w:p>
          <w:p w14:paraId="105AE59E" w14:textId="17A12BB2" w:rsidR="00C91285" w:rsidRPr="00EB5DC1" w:rsidRDefault="00C91285" w:rsidP="00C91285">
            <w:pPr>
              <w:pStyle w:val="NoSpacing"/>
              <w:numPr>
                <w:ilvl w:val="0"/>
                <w:numId w:val="0"/>
              </w:numPr>
              <w:spacing w:after="120"/>
              <w:ind w:left="360"/>
            </w:pPr>
          </w:p>
        </w:tc>
        <w:tc>
          <w:tcPr>
            <w:tcW w:w="1340" w:type="dxa"/>
            <w:vAlign w:val="center"/>
          </w:tcPr>
          <w:p w14:paraId="0A2795B3" w14:textId="71B9BFDC" w:rsidR="00EB5DC1" w:rsidRPr="00EB5DC1" w:rsidRDefault="00C9128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BA6A974" w14:textId="4FB1A5EB" w:rsidR="00EB5DC1" w:rsidRPr="00EB5DC1" w:rsidRDefault="00C91285" w:rsidP="00140ACF">
            <w:pPr>
              <w:jc w:val="center"/>
              <w:rPr>
                <w:rFonts w:ascii="Arial" w:hAnsi="Arial" w:cs="Arial"/>
                <w:sz w:val="24"/>
                <w:szCs w:val="24"/>
              </w:rPr>
            </w:pPr>
            <w:r w:rsidRPr="00C32904">
              <w:rPr>
                <w:rFonts w:ascii="Arial" w:hAnsi="Arial" w:cs="Arial"/>
                <w:sz w:val="24"/>
                <w:szCs w:val="24"/>
              </w:rPr>
              <w:t>Residents’ Complaints Policy &amp; Procedures</w:t>
            </w:r>
          </w:p>
        </w:tc>
        <w:tc>
          <w:tcPr>
            <w:tcW w:w="3293" w:type="dxa"/>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lastRenderedPageBreak/>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672F617C" w:rsidR="00EB5DC1" w:rsidRPr="00EB5DC1" w:rsidRDefault="00C9128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952B7DC" w14:textId="1FBBBC5F" w:rsidR="00EB5DC1" w:rsidRPr="00EB5DC1" w:rsidRDefault="00C91285" w:rsidP="00140ACF">
            <w:pPr>
              <w:jc w:val="center"/>
              <w:rPr>
                <w:rFonts w:ascii="Arial" w:hAnsi="Arial" w:cs="Arial"/>
                <w:sz w:val="24"/>
                <w:szCs w:val="24"/>
              </w:rPr>
            </w:pPr>
            <w:r w:rsidRPr="00C32904">
              <w:rPr>
                <w:rFonts w:ascii="Arial" w:hAnsi="Arial" w:cs="Arial"/>
                <w:sz w:val="24"/>
                <w:szCs w:val="24"/>
              </w:rPr>
              <w:t>Residents’ Complaints Policy &amp; Procedures</w:t>
            </w:r>
          </w:p>
        </w:tc>
        <w:tc>
          <w:tcPr>
            <w:tcW w:w="3293" w:type="dxa"/>
            <w:vAlign w:val="center"/>
          </w:tcPr>
          <w:p w14:paraId="656449FD" w14:textId="77777777" w:rsidR="00EB5DC1" w:rsidRPr="00EB5DC1" w:rsidRDefault="00EB5DC1" w:rsidP="00140ACF">
            <w:pPr>
              <w:jc w:val="center"/>
              <w:rPr>
                <w:rFonts w:ascii="Arial" w:hAnsi="Arial" w:cs="Arial"/>
                <w:sz w:val="24"/>
                <w:szCs w:val="24"/>
              </w:rPr>
            </w:pP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6C62CE8D" w:rsidR="00EB5DC1" w:rsidRPr="00EB5DC1" w:rsidRDefault="00C91285" w:rsidP="00140ACF">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0C4C3194" w14:textId="259AD5C9" w:rsidR="00EB5DC1" w:rsidRPr="00EB5DC1" w:rsidRDefault="00C91285" w:rsidP="00140ACF">
            <w:pPr>
              <w:jc w:val="center"/>
              <w:rPr>
                <w:rFonts w:ascii="Arial" w:hAnsi="Arial" w:cs="Arial"/>
                <w:sz w:val="24"/>
                <w:szCs w:val="24"/>
              </w:rPr>
            </w:pPr>
            <w:r w:rsidRPr="00C32904">
              <w:rPr>
                <w:rFonts w:ascii="Arial" w:hAnsi="Arial" w:cs="Arial"/>
                <w:sz w:val="24"/>
                <w:szCs w:val="24"/>
              </w:rPr>
              <w:t>Residents’ Complaints Policy &amp; Procedures</w:t>
            </w:r>
          </w:p>
        </w:tc>
        <w:tc>
          <w:tcPr>
            <w:tcW w:w="3293" w:type="dxa"/>
            <w:vAlign w:val="center"/>
          </w:tcPr>
          <w:p w14:paraId="6216A83F" w14:textId="77777777" w:rsidR="00EB5DC1" w:rsidRPr="00EB5DC1" w:rsidRDefault="00EB5DC1" w:rsidP="00140ACF">
            <w:pPr>
              <w:jc w:val="center"/>
              <w:rPr>
                <w:rFonts w:ascii="Arial" w:hAnsi="Arial" w:cs="Arial"/>
                <w:sz w:val="24"/>
                <w:szCs w:val="24"/>
              </w:rPr>
            </w:pP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420C6178" w:rsidR="00EB5DC1" w:rsidRPr="00EB5DC1" w:rsidRDefault="00C9128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5593FE4" w14:textId="113D319C" w:rsidR="00EB5DC1" w:rsidRPr="00EB5DC1" w:rsidRDefault="00C91285" w:rsidP="00140ACF">
            <w:pPr>
              <w:jc w:val="center"/>
              <w:rPr>
                <w:rFonts w:ascii="Arial" w:hAnsi="Arial" w:cs="Arial"/>
                <w:sz w:val="24"/>
                <w:szCs w:val="24"/>
              </w:rPr>
            </w:pPr>
            <w:r w:rsidRPr="00C32904">
              <w:rPr>
                <w:rFonts w:ascii="Arial" w:hAnsi="Arial" w:cs="Arial"/>
                <w:sz w:val="24"/>
                <w:szCs w:val="24"/>
              </w:rPr>
              <w:t>Residents’ Complaints Policy &amp; Procedures</w:t>
            </w:r>
          </w:p>
        </w:tc>
        <w:tc>
          <w:tcPr>
            <w:tcW w:w="3293" w:type="dxa"/>
            <w:vAlign w:val="center"/>
          </w:tcPr>
          <w:p w14:paraId="6BF4DA67" w14:textId="77777777" w:rsidR="00EB5DC1" w:rsidRPr="00EB5DC1" w:rsidRDefault="00EB5DC1" w:rsidP="00140ACF">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7"/>
        <w:gridCol w:w="1332"/>
        <w:gridCol w:w="3754"/>
        <w:gridCol w:w="3238"/>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6826EF07" w:rsidR="00EB5DC1" w:rsidRPr="00EB5DC1" w:rsidRDefault="00C9128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D0AF5CF" w14:textId="77777777" w:rsidR="00C91285" w:rsidRPr="00C91285" w:rsidRDefault="00C91285" w:rsidP="00C91285">
            <w:pPr>
              <w:pStyle w:val="TableParagraph"/>
              <w:jc w:val="center"/>
              <w:rPr>
                <w:sz w:val="24"/>
                <w:szCs w:val="24"/>
              </w:rPr>
            </w:pPr>
            <w:r w:rsidRPr="00C91285">
              <w:rPr>
                <w:sz w:val="24"/>
                <w:szCs w:val="24"/>
              </w:rPr>
              <w:t>Elected Resident Reps who attend every trustee meeting.</w:t>
            </w:r>
          </w:p>
          <w:p w14:paraId="1F4C3A03" w14:textId="77777777" w:rsidR="00C91285" w:rsidRPr="00C91285" w:rsidRDefault="00C91285" w:rsidP="00C91285">
            <w:pPr>
              <w:pStyle w:val="TableParagraph"/>
              <w:jc w:val="center"/>
              <w:rPr>
                <w:sz w:val="24"/>
                <w:szCs w:val="24"/>
              </w:rPr>
            </w:pPr>
          </w:p>
          <w:p w14:paraId="0723EBB5" w14:textId="266FC4C3" w:rsidR="00C91285" w:rsidRPr="00AF123A" w:rsidRDefault="00C91285" w:rsidP="00C91285">
            <w:pPr>
              <w:pStyle w:val="TableParagraph"/>
              <w:jc w:val="center"/>
              <w:rPr>
                <w:rFonts w:ascii="Times New Roman"/>
              </w:rPr>
            </w:pPr>
            <w:r w:rsidRPr="00C32904">
              <w:rPr>
                <w:sz w:val="24"/>
                <w:szCs w:val="24"/>
              </w:rPr>
              <w:t>Residents’ Complaints Policy &amp; Procedures</w:t>
            </w:r>
          </w:p>
          <w:p w14:paraId="52051623" w14:textId="77777777" w:rsidR="00EB5DC1" w:rsidRPr="00EB5DC1" w:rsidRDefault="00EB5DC1" w:rsidP="00140ACF">
            <w:pPr>
              <w:jc w:val="center"/>
              <w:rPr>
                <w:rFonts w:ascii="Arial" w:hAnsi="Arial" w:cs="Arial"/>
                <w:sz w:val="24"/>
                <w:szCs w:val="24"/>
              </w:rPr>
            </w:pPr>
          </w:p>
        </w:tc>
        <w:tc>
          <w:tcPr>
            <w:tcW w:w="3293" w:type="dxa"/>
            <w:vAlign w:val="center"/>
          </w:tcPr>
          <w:p w14:paraId="282F0D0A" w14:textId="331A79C7" w:rsidR="00EB5DC1" w:rsidRPr="00EB5DC1" w:rsidRDefault="00C91285" w:rsidP="00140ACF">
            <w:pPr>
              <w:jc w:val="center"/>
              <w:rPr>
                <w:rFonts w:ascii="Arial" w:hAnsi="Arial" w:cs="Arial"/>
                <w:sz w:val="24"/>
                <w:szCs w:val="24"/>
              </w:rPr>
            </w:pPr>
            <w:r>
              <w:rPr>
                <w:rFonts w:ascii="Arial" w:hAnsi="Arial" w:cs="Arial"/>
                <w:sz w:val="24"/>
                <w:szCs w:val="24"/>
              </w:rPr>
              <w:t xml:space="preserve">Residents have direct access to their elected Reps who </w:t>
            </w:r>
            <w:proofErr w:type="gramStart"/>
            <w:r>
              <w:rPr>
                <w:rFonts w:ascii="Arial" w:hAnsi="Arial" w:cs="Arial"/>
                <w:sz w:val="24"/>
                <w:szCs w:val="24"/>
              </w:rPr>
              <w:t>are able to</w:t>
            </w:r>
            <w:proofErr w:type="gramEnd"/>
            <w:r>
              <w:rPr>
                <w:rFonts w:ascii="Arial" w:hAnsi="Arial" w:cs="Arial"/>
                <w:sz w:val="24"/>
                <w:szCs w:val="24"/>
              </w:rPr>
              <w:t xml:space="preserve"> take up issues with</w:t>
            </w:r>
            <w:r w:rsidR="007D6B63">
              <w:rPr>
                <w:rFonts w:ascii="Arial" w:hAnsi="Arial" w:cs="Arial"/>
                <w:sz w:val="24"/>
                <w:szCs w:val="24"/>
              </w:rPr>
              <w:t xml:space="preserve"> </w:t>
            </w:r>
            <w:proofErr w:type="gramStart"/>
            <w:r w:rsidR="007D6B63">
              <w:rPr>
                <w:rFonts w:ascii="Arial" w:hAnsi="Arial" w:cs="Arial"/>
                <w:sz w:val="24"/>
                <w:szCs w:val="24"/>
              </w:rPr>
              <w:t xml:space="preserve">either </w:t>
            </w:r>
            <w:r>
              <w:rPr>
                <w:rFonts w:ascii="Arial" w:hAnsi="Arial" w:cs="Arial"/>
                <w:sz w:val="24"/>
                <w:szCs w:val="24"/>
              </w:rPr>
              <w:t xml:space="preserve"> the</w:t>
            </w:r>
            <w:proofErr w:type="gramEnd"/>
            <w:r>
              <w:rPr>
                <w:rFonts w:ascii="Arial" w:hAnsi="Arial" w:cs="Arial"/>
                <w:sz w:val="24"/>
                <w:szCs w:val="24"/>
              </w:rPr>
              <w:t xml:space="preserve"> scheme manager </w:t>
            </w:r>
            <w:r w:rsidR="007D6B63">
              <w:rPr>
                <w:rFonts w:ascii="Arial" w:hAnsi="Arial" w:cs="Arial"/>
                <w:sz w:val="24"/>
                <w:szCs w:val="24"/>
              </w:rPr>
              <w:t xml:space="preserve">(complaints officer) </w:t>
            </w:r>
            <w:r>
              <w:rPr>
                <w:rFonts w:ascii="Arial" w:hAnsi="Arial" w:cs="Arial"/>
                <w:sz w:val="24"/>
                <w:szCs w:val="24"/>
              </w:rPr>
              <w:t xml:space="preserve">and/or the trustees.  </w:t>
            </w:r>
          </w:p>
        </w:tc>
      </w:tr>
      <w:tr w:rsidR="00EB5DC1"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4093CA8B" w:rsidR="00EB5DC1" w:rsidRPr="00EB5DC1" w:rsidRDefault="005377C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A9C7BF7" w14:textId="77777777" w:rsidR="005377CB" w:rsidRPr="00AF123A" w:rsidRDefault="005377CB" w:rsidP="005377CB">
            <w:pPr>
              <w:pStyle w:val="TableParagraph"/>
              <w:jc w:val="center"/>
              <w:rPr>
                <w:rFonts w:ascii="Times New Roman"/>
              </w:rPr>
            </w:pPr>
            <w:r w:rsidRPr="00C32904">
              <w:rPr>
                <w:sz w:val="24"/>
                <w:szCs w:val="24"/>
              </w:rPr>
              <w:t>Residents’ Complaints Policy &amp; Procedures</w:t>
            </w:r>
          </w:p>
          <w:p w14:paraId="503E2D4B" w14:textId="77777777" w:rsidR="00EB5DC1" w:rsidRPr="00EB5DC1" w:rsidRDefault="00EB5DC1" w:rsidP="00140ACF">
            <w:pPr>
              <w:jc w:val="center"/>
              <w:rPr>
                <w:rFonts w:ascii="Arial" w:hAnsi="Arial" w:cs="Arial"/>
                <w:sz w:val="24"/>
                <w:szCs w:val="24"/>
              </w:rPr>
            </w:pPr>
          </w:p>
        </w:tc>
        <w:tc>
          <w:tcPr>
            <w:tcW w:w="3293" w:type="dxa"/>
            <w:vAlign w:val="center"/>
          </w:tcPr>
          <w:p w14:paraId="7C5C87E9" w14:textId="02E7C14C" w:rsidR="00EB5DC1" w:rsidRPr="00EB5DC1" w:rsidRDefault="005377CB" w:rsidP="00140ACF">
            <w:pPr>
              <w:jc w:val="center"/>
              <w:rPr>
                <w:rFonts w:ascii="Arial" w:hAnsi="Arial" w:cs="Arial"/>
                <w:sz w:val="24"/>
                <w:szCs w:val="24"/>
              </w:rPr>
            </w:pPr>
            <w:r>
              <w:rPr>
                <w:rFonts w:ascii="Arial" w:hAnsi="Arial" w:cs="Arial"/>
                <w:sz w:val="24"/>
                <w:szCs w:val="24"/>
              </w:rPr>
              <w:t xml:space="preserve">Cleaner and Handyman have been briefed to pass on any complaints or service requests to the manager. </w:t>
            </w: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76F47C12" w:rsidR="00EB5DC1" w:rsidRPr="00EB5DC1" w:rsidRDefault="00D171E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5C60B49" w14:textId="77777777" w:rsidR="00EB5DC1" w:rsidRDefault="00D171E4" w:rsidP="00140ACF">
            <w:pPr>
              <w:jc w:val="center"/>
              <w:rPr>
                <w:rFonts w:ascii="Arial" w:hAnsi="Arial" w:cs="Arial"/>
                <w:sz w:val="24"/>
                <w:szCs w:val="24"/>
              </w:rPr>
            </w:pPr>
            <w:r>
              <w:rPr>
                <w:rFonts w:ascii="Arial" w:hAnsi="Arial" w:cs="Arial"/>
                <w:sz w:val="24"/>
                <w:szCs w:val="24"/>
              </w:rPr>
              <w:t>Annual Complaints Report</w:t>
            </w:r>
          </w:p>
          <w:p w14:paraId="30020CF4" w14:textId="77777777" w:rsidR="00D171E4" w:rsidRDefault="00D171E4" w:rsidP="00140ACF">
            <w:pPr>
              <w:jc w:val="center"/>
              <w:rPr>
                <w:rFonts w:ascii="Arial" w:hAnsi="Arial" w:cs="Arial"/>
                <w:sz w:val="24"/>
                <w:szCs w:val="24"/>
              </w:rPr>
            </w:pPr>
          </w:p>
          <w:p w14:paraId="59B7C9ED" w14:textId="77777777" w:rsidR="00D171E4" w:rsidRPr="00D171E4" w:rsidRDefault="00D171E4" w:rsidP="00D171E4">
            <w:pPr>
              <w:jc w:val="center"/>
              <w:rPr>
                <w:rFonts w:ascii="Arial" w:hAnsi="Arial" w:cs="Arial"/>
                <w:sz w:val="24"/>
                <w:szCs w:val="24"/>
              </w:rPr>
            </w:pPr>
            <w:r w:rsidRPr="00D171E4">
              <w:rPr>
                <w:rFonts w:ascii="Arial" w:hAnsi="Arial" w:cs="Arial"/>
                <w:sz w:val="24"/>
                <w:szCs w:val="24"/>
              </w:rPr>
              <w:t>Tenant Satisfaction Measures Report</w:t>
            </w:r>
          </w:p>
          <w:p w14:paraId="153AFDB3" w14:textId="7AE12CAA" w:rsidR="00D171E4" w:rsidRPr="00EB5DC1" w:rsidRDefault="00D171E4" w:rsidP="00140ACF">
            <w:pPr>
              <w:jc w:val="center"/>
              <w:rPr>
                <w:rFonts w:ascii="Arial" w:hAnsi="Arial" w:cs="Arial"/>
                <w:sz w:val="24"/>
                <w:szCs w:val="24"/>
              </w:rPr>
            </w:pPr>
          </w:p>
        </w:tc>
        <w:tc>
          <w:tcPr>
            <w:tcW w:w="3293" w:type="dxa"/>
            <w:vAlign w:val="center"/>
          </w:tcPr>
          <w:p w14:paraId="13236B63" w14:textId="703ECBB9" w:rsidR="00EB5DC1" w:rsidRPr="00EB5DC1" w:rsidRDefault="00D171E4" w:rsidP="00140ACF">
            <w:pPr>
              <w:jc w:val="center"/>
              <w:rPr>
                <w:rFonts w:ascii="Arial" w:hAnsi="Arial" w:cs="Arial"/>
                <w:sz w:val="24"/>
                <w:szCs w:val="24"/>
              </w:rPr>
            </w:pPr>
            <w:r>
              <w:rPr>
                <w:rFonts w:ascii="Arial" w:hAnsi="Arial" w:cs="Arial"/>
                <w:sz w:val="24"/>
                <w:szCs w:val="24"/>
              </w:rPr>
              <w:t>Both documents detail level of complaints which are reviewed by the board of trustees.</w:t>
            </w: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w:t>
            </w:r>
            <w:r>
              <w:lastRenderedPageBreak/>
              <w:t>must also be published on the landlord’s website.</w:t>
            </w:r>
          </w:p>
        </w:tc>
        <w:tc>
          <w:tcPr>
            <w:tcW w:w="1340" w:type="dxa"/>
            <w:vAlign w:val="center"/>
          </w:tcPr>
          <w:p w14:paraId="5E30F8B8" w14:textId="1C4B4C7A" w:rsidR="00EB5DC1" w:rsidRPr="00EB5DC1" w:rsidRDefault="00A868F2"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3EFEE8C" w14:textId="77777777" w:rsidR="00A868F2" w:rsidRPr="00AF123A" w:rsidRDefault="00A868F2" w:rsidP="00A868F2">
            <w:pPr>
              <w:pStyle w:val="TableParagraph"/>
              <w:jc w:val="center"/>
              <w:rPr>
                <w:rFonts w:ascii="Times New Roman"/>
              </w:rPr>
            </w:pPr>
            <w:r w:rsidRPr="00C32904">
              <w:rPr>
                <w:sz w:val="24"/>
                <w:szCs w:val="24"/>
              </w:rPr>
              <w:t>Residents’ Complaints Policy &amp; Procedures</w:t>
            </w:r>
          </w:p>
          <w:p w14:paraId="17C28B94" w14:textId="77777777" w:rsidR="00EB5DC1" w:rsidRPr="00EB5DC1" w:rsidRDefault="00EB5DC1" w:rsidP="00140ACF">
            <w:pPr>
              <w:jc w:val="center"/>
              <w:rPr>
                <w:rFonts w:ascii="Arial" w:hAnsi="Arial" w:cs="Arial"/>
                <w:sz w:val="24"/>
                <w:szCs w:val="24"/>
              </w:rPr>
            </w:pPr>
          </w:p>
        </w:tc>
        <w:tc>
          <w:tcPr>
            <w:tcW w:w="3293" w:type="dxa"/>
            <w:vAlign w:val="center"/>
          </w:tcPr>
          <w:p w14:paraId="1D71735A" w14:textId="77777777" w:rsidR="00EB5DC1" w:rsidRPr="00EB5DC1" w:rsidRDefault="00EB5DC1" w:rsidP="00140ACF">
            <w:pPr>
              <w:jc w:val="center"/>
              <w:rPr>
                <w:rFonts w:ascii="Arial" w:hAnsi="Arial" w:cs="Arial"/>
                <w:sz w:val="24"/>
                <w:szCs w:val="24"/>
              </w:rPr>
            </w:pPr>
          </w:p>
        </w:tc>
      </w:tr>
      <w:tr w:rsidR="00EB5DC1"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29A85673" w:rsidR="00EB5DC1" w:rsidRPr="00EB5DC1" w:rsidRDefault="00DE0A1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13E9891" w14:textId="77777777" w:rsidR="00DE0A17" w:rsidRPr="00AF123A" w:rsidRDefault="00DE0A17" w:rsidP="00DE0A17">
            <w:pPr>
              <w:pStyle w:val="TableParagraph"/>
              <w:jc w:val="center"/>
              <w:rPr>
                <w:rFonts w:ascii="Times New Roman"/>
              </w:rPr>
            </w:pPr>
            <w:r w:rsidRPr="00C32904">
              <w:rPr>
                <w:sz w:val="24"/>
                <w:szCs w:val="24"/>
              </w:rPr>
              <w:t>Residents’ Complaints Policy &amp; Procedures</w:t>
            </w:r>
          </w:p>
          <w:p w14:paraId="28003B8C" w14:textId="77777777" w:rsidR="00EB5DC1" w:rsidRPr="00EB5DC1" w:rsidRDefault="00EB5DC1" w:rsidP="00140ACF">
            <w:pPr>
              <w:jc w:val="center"/>
              <w:rPr>
                <w:rFonts w:ascii="Arial" w:hAnsi="Arial" w:cs="Arial"/>
                <w:sz w:val="24"/>
                <w:szCs w:val="24"/>
              </w:rPr>
            </w:pPr>
          </w:p>
        </w:tc>
        <w:tc>
          <w:tcPr>
            <w:tcW w:w="3293" w:type="dxa"/>
            <w:vAlign w:val="center"/>
          </w:tcPr>
          <w:p w14:paraId="2BF94127" w14:textId="77777777" w:rsidR="00EB5DC1" w:rsidRPr="00EB5DC1" w:rsidRDefault="00EB5DC1" w:rsidP="00140ACF">
            <w:pPr>
              <w:jc w:val="center"/>
              <w:rPr>
                <w:rFonts w:ascii="Arial" w:hAnsi="Arial" w:cs="Arial"/>
                <w:sz w:val="24"/>
                <w:szCs w:val="24"/>
              </w:rPr>
            </w:pPr>
          </w:p>
        </w:tc>
      </w:tr>
      <w:tr w:rsidR="00EB5DC1"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217DD6ED" w:rsidR="00EB5DC1" w:rsidRPr="00EB5DC1" w:rsidRDefault="00DE0A1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204DA28" w14:textId="77777777" w:rsidR="00DE0A17" w:rsidRPr="00AF123A" w:rsidRDefault="00DE0A17" w:rsidP="00DE0A17">
            <w:pPr>
              <w:pStyle w:val="TableParagraph"/>
              <w:jc w:val="center"/>
              <w:rPr>
                <w:rFonts w:ascii="Times New Roman"/>
              </w:rPr>
            </w:pPr>
            <w:r w:rsidRPr="00C32904">
              <w:rPr>
                <w:sz w:val="24"/>
                <w:szCs w:val="24"/>
              </w:rPr>
              <w:t>Residents’ Complaints Policy &amp; Procedures</w:t>
            </w:r>
          </w:p>
          <w:p w14:paraId="292FE4F3" w14:textId="77777777" w:rsidR="00EB5DC1" w:rsidRDefault="00EB5DC1" w:rsidP="00140ACF">
            <w:pPr>
              <w:jc w:val="center"/>
              <w:rPr>
                <w:rFonts w:ascii="Arial" w:hAnsi="Arial" w:cs="Arial"/>
                <w:sz w:val="24"/>
                <w:szCs w:val="24"/>
              </w:rPr>
            </w:pPr>
          </w:p>
          <w:p w14:paraId="5DFB847C" w14:textId="4D9EDB90" w:rsidR="00DE0A17" w:rsidRPr="00EB5DC1" w:rsidRDefault="00DE0A17" w:rsidP="00140ACF">
            <w:pPr>
              <w:jc w:val="center"/>
              <w:rPr>
                <w:rFonts w:ascii="Arial" w:hAnsi="Arial" w:cs="Arial"/>
                <w:sz w:val="24"/>
                <w:szCs w:val="24"/>
              </w:rPr>
            </w:pPr>
            <w:r>
              <w:rPr>
                <w:rFonts w:ascii="Arial" w:hAnsi="Arial" w:cs="Arial"/>
                <w:sz w:val="24"/>
                <w:szCs w:val="24"/>
              </w:rPr>
              <w:t>Annual election of resident Reps</w:t>
            </w:r>
          </w:p>
        </w:tc>
        <w:tc>
          <w:tcPr>
            <w:tcW w:w="3293" w:type="dxa"/>
            <w:vAlign w:val="center"/>
          </w:tcPr>
          <w:p w14:paraId="1516758C" w14:textId="34FD24DE" w:rsidR="00EB5DC1" w:rsidRPr="00EB5DC1" w:rsidRDefault="00DE0A17" w:rsidP="00140ACF">
            <w:pPr>
              <w:jc w:val="center"/>
              <w:rPr>
                <w:rFonts w:ascii="Arial" w:hAnsi="Arial" w:cs="Arial"/>
                <w:sz w:val="24"/>
                <w:szCs w:val="24"/>
              </w:rPr>
            </w:pPr>
            <w:r>
              <w:rPr>
                <w:rFonts w:ascii="Arial" w:hAnsi="Arial" w:cs="Arial"/>
                <w:sz w:val="24"/>
                <w:szCs w:val="24"/>
              </w:rPr>
              <w:t>The residents elect 2 Reps each yea</w:t>
            </w:r>
            <w:r w:rsidR="004402E1">
              <w:rPr>
                <w:rFonts w:ascii="Arial" w:hAnsi="Arial" w:cs="Arial"/>
                <w:sz w:val="24"/>
                <w:szCs w:val="24"/>
              </w:rPr>
              <w:t>r</w:t>
            </w:r>
            <w:r>
              <w:rPr>
                <w:rFonts w:ascii="Arial" w:hAnsi="Arial" w:cs="Arial"/>
                <w:sz w:val="24"/>
                <w:szCs w:val="24"/>
              </w:rPr>
              <w:t xml:space="preserve"> to represent them. These reps are available to accompany and support all residents</w:t>
            </w:r>
          </w:p>
        </w:tc>
      </w:tr>
      <w:tr w:rsidR="00EB5DC1"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3464860B" w:rsidR="00EB5DC1" w:rsidRPr="00EB5DC1" w:rsidRDefault="000F623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34F44D" w14:textId="77777777" w:rsidR="00D964F3" w:rsidRPr="00AF123A" w:rsidRDefault="00D964F3" w:rsidP="00D964F3">
            <w:pPr>
              <w:pStyle w:val="TableParagraph"/>
              <w:jc w:val="center"/>
              <w:rPr>
                <w:rFonts w:ascii="Times New Roman"/>
              </w:rPr>
            </w:pPr>
            <w:r w:rsidRPr="00C32904">
              <w:rPr>
                <w:sz w:val="24"/>
                <w:szCs w:val="24"/>
              </w:rPr>
              <w:t>Residents’ Complaints Policy &amp; Procedures</w:t>
            </w:r>
          </w:p>
          <w:p w14:paraId="3A6BEF9B" w14:textId="77777777" w:rsidR="00EB5DC1" w:rsidRPr="00EB5DC1" w:rsidRDefault="00EB5DC1" w:rsidP="00140ACF">
            <w:pPr>
              <w:jc w:val="center"/>
              <w:rPr>
                <w:rFonts w:ascii="Arial" w:hAnsi="Arial" w:cs="Arial"/>
                <w:sz w:val="24"/>
                <w:szCs w:val="24"/>
              </w:rPr>
            </w:pPr>
          </w:p>
        </w:tc>
        <w:tc>
          <w:tcPr>
            <w:tcW w:w="3293" w:type="dxa"/>
            <w:vAlign w:val="center"/>
          </w:tcPr>
          <w:p w14:paraId="59D3D5D7" w14:textId="2F0FE014" w:rsidR="00EB5DC1" w:rsidRPr="00EB5DC1" w:rsidRDefault="004247BA" w:rsidP="00140ACF">
            <w:pPr>
              <w:jc w:val="center"/>
              <w:rPr>
                <w:rFonts w:ascii="Arial" w:hAnsi="Arial" w:cs="Arial"/>
                <w:sz w:val="24"/>
                <w:szCs w:val="24"/>
              </w:rPr>
            </w:pPr>
            <w:r>
              <w:rPr>
                <w:rFonts w:ascii="Arial" w:hAnsi="Arial" w:cs="Arial"/>
                <w:sz w:val="24"/>
                <w:szCs w:val="24"/>
              </w:rPr>
              <w:t xml:space="preserve">Information available </w:t>
            </w:r>
            <w:r w:rsidR="00AC7D2E">
              <w:rPr>
                <w:rFonts w:ascii="Arial" w:hAnsi="Arial" w:cs="Arial"/>
                <w:sz w:val="24"/>
                <w:szCs w:val="24"/>
              </w:rPr>
              <w:t xml:space="preserve">via the office, </w:t>
            </w:r>
            <w:proofErr w:type="gramStart"/>
            <w:r w:rsidR="00AC7D2E">
              <w:rPr>
                <w:rFonts w:ascii="Arial" w:hAnsi="Arial" w:cs="Arial"/>
                <w:sz w:val="24"/>
                <w:szCs w:val="24"/>
              </w:rPr>
              <w:t>residents</w:t>
            </w:r>
            <w:proofErr w:type="gramEnd"/>
            <w:r w:rsidR="00AC7D2E">
              <w:rPr>
                <w:rFonts w:ascii="Arial" w:hAnsi="Arial" w:cs="Arial"/>
                <w:sz w:val="24"/>
                <w:szCs w:val="24"/>
              </w:rPr>
              <w:t xml:space="preserve"> noticeboard and on </w:t>
            </w:r>
            <w:r w:rsidR="0000560E">
              <w:rPr>
                <w:rFonts w:ascii="Arial" w:hAnsi="Arial" w:cs="Arial"/>
                <w:sz w:val="24"/>
                <w:szCs w:val="24"/>
              </w:rPr>
              <w:t xml:space="preserve">the </w:t>
            </w:r>
            <w:r w:rsidR="00AC7D2E">
              <w:rPr>
                <w:rFonts w:ascii="Arial" w:hAnsi="Arial" w:cs="Arial"/>
                <w:sz w:val="24"/>
                <w:szCs w:val="24"/>
              </w:rPr>
              <w:t>Website</w:t>
            </w:r>
            <w:r w:rsidR="0000560E">
              <w:rPr>
                <w:rFonts w:ascii="Arial" w:hAnsi="Arial" w:cs="Arial"/>
                <w:sz w:val="24"/>
                <w:szCs w:val="24"/>
              </w:rPr>
              <w:t xml:space="preserve"> (within the policy)</w:t>
            </w:r>
            <w:r w:rsidR="00AC7D2E">
              <w:rPr>
                <w:rFonts w:ascii="Arial" w:hAnsi="Arial" w:cs="Arial"/>
                <w:sz w:val="24"/>
                <w:szCs w:val="24"/>
              </w:rPr>
              <w:t>.</w:t>
            </w: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3"/>
        <w:gridCol w:w="1332"/>
        <w:gridCol w:w="3757"/>
        <w:gridCol w:w="3239"/>
      </w:tblGrid>
      <w:tr w:rsidR="00DB4B8B"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DB4B8B"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77665248" w:rsidR="00EB5DC1" w:rsidRPr="00EB5DC1" w:rsidRDefault="0023716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F00A8C1" w14:textId="77777777" w:rsidR="00237168" w:rsidRPr="00AF123A" w:rsidRDefault="00237168" w:rsidP="00237168">
            <w:pPr>
              <w:pStyle w:val="TableParagraph"/>
              <w:jc w:val="center"/>
              <w:rPr>
                <w:rFonts w:ascii="Times New Roman"/>
              </w:rPr>
            </w:pPr>
            <w:r w:rsidRPr="00C32904">
              <w:rPr>
                <w:sz w:val="24"/>
                <w:szCs w:val="24"/>
              </w:rPr>
              <w:t>Residents’ Complaints Policy &amp; Procedures</w:t>
            </w:r>
          </w:p>
          <w:p w14:paraId="3C3DCFB3" w14:textId="77777777" w:rsidR="00EB5DC1" w:rsidRPr="00EB5DC1" w:rsidRDefault="00EB5DC1" w:rsidP="00140ACF">
            <w:pPr>
              <w:jc w:val="center"/>
              <w:rPr>
                <w:rFonts w:ascii="Arial" w:hAnsi="Arial" w:cs="Arial"/>
                <w:sz w:val="24"/>
                <w:szCs w:val="24"/>
              </w:rPr>
            </w:pPr>
          </w:p>
        </w:tc>
        <w:tc>
          <w:tcPr>
            <w:tcW w:w="3293" w:type="dxa"/>
            <w:vAlign w:val="center"/>
          </w:tcPr>
          <w:p w14:paraId="2A55EA95" w14:textId="6AA838E0" w:rsidR="00EB5DC1" w:rsidRPr="00EB5DC1" w:rsidRDefault="00237168" w:rsidP="00140ACF">
            <w:pPr>
              <w:jc w:val="center"/>
              <w:rPr>
                <w:rFonts w:ascii="Arial" w:hAnsi="Arial" w:cs="Arial"/>
                <w:sz w:val="24"/>
                <w:szCs w:val="24"/>
              </w:rPr>
            </w:pPr>
            <w:r>
              <w:rPr>
                <w:rFonts w:ascii="Arial" w:hAnsi="Arial" w:cs="Arial"/>
                <w:sz w:val="24"/>
                <w:szCs w:val="24"/>
              </w:rPr>
              <w:t xml:space="preserve">Complaints are handled by the part time manager who is also the “complaints officer” </w:t>
            </w:r>
          </w:p>
        </w:tc>
      </w:tr>
      <w:tr w:rsidR="00DB4B8B"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6B4EC1CF" w:rsidR="00EB5DC1" w:rsidRPr="00EB5DC1" w:rsidRDefault="0023716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77D4FE4D" w:rsidR="00EB5DC1" w:rsidRPr="00EB5DC1" w:rsidRDefault="00237168" w:rsidP="00140ACF">
            <w:pPr>
              <w:jc w:val="center"/>
              <w:rPr>
                <w:rFonts w:ascii="Arial" w:hAnsi="Arial" w:cs="Arial"/>
                <w:sz w:val="24"/>
                <w:szCs w:val="24"/>
              </w:rPr>
            </w:pPr>
            <w:r>
              <w:rPr>
                <w:rFonts w:ascii="Arial" w:hAnsi="Arial" w:cs="Arial"/>
                <w:sz w:val="24"/>
                <w:szCs w:val="24"/>
              </w:rPr>
              <w:t xml:space="preserve">Manager has delegated authority from board of trustees </w:t>
            </w:r>
            <w:r w:rsidR="00A95649">
              <w:rPr>
                <w:rFonts w:ascii="Arial" w:hAnsi="Arial" w:cs="Arial"/>
                <w:sz w:val="24"/>
                <w:szCs w:val="24"/>
              </w:rPr>
              <w:t xml:space="preserve">to </w:t>
            </w:r>
            <w:r w:rsidR="00A95649" w:rsidRPr="00A95649">
              <w:rPr>
                <w:rFonts w:ascii="Arial" w:hAnsi="Arial" w:cs="Arial"/>
                <w:sz w:val="24"/>
                <w:szCs w:val="24"/>
              </w:rPr>
              <w:t>act to resolve disputes promptly and fairly.</w:t>
            </w:r>
            <w:r w:rsidR="00A95649">
              <w:rPr>
                <w:rFonts w:ascii="Arial" w:hAnsi="Arial" w:cs="Arial"/>
                <w:sz w:val="24"/>
                <w:szCs w:val="24"/>
              </w:rPr>
              <w:t xml:space="preserve"> Funding delegation as per</w:t>
            </w:r>
            <w:r w:rsidR="00A95649">
              <w:t xml:space="preserve"> </w:t>
            </w:r>
            <w:r w:rsidR="00A95649" w:rsidRPr="00A95649">
              <w:rPr>
                <w:rFonts w:ascii="Arial" w:hAnsi="Arial" w:cs="Arial"/>
                <w:sz w:val="24"/>
                <w:szCs w:val="24"/>
              </w:rPr>
              <w:t xml:space="preserve">Office </w:t>
            </w:r>
            <w:proofErr w:type="gramStart"/>
            <w:r w:rsidR="00A95649" w:rsidRPr="00A95649">
              <w:rPr>
                <w:rFonts w:ascii="Arial" w:hAnsi="Arial" w:cs="Arial"/>
                <w:sz w:val="24"/>
                <w:szCs w:val="24"/>
              </w:rPr>
              <w:t>financial  Admin</w:t>
            </w:r>
            <w:proofErr w:type="gramEnd"/>
            <w:r w:rsidR="00A95649" w:rsidRPr="00A95649">
              <w:rPr>
                <w:rFonts w:ascii="Arial" w:hAnsi="Arial" w:cs="Arial"/>
                <w:sz w:val="24"/>
                <w:szCs w:val="24"/>
              </w:rPr>
              <w:t xml:space="preserve"> </w:t>
            </w:r>
            <w:r w:rsidR="00A95649">
              <w:rPr>
                <w:rFonts w:ascii="Arial" w:hAnsi="Arial" w:cs="Arial"/>
                <w:sz w:val="24"/>
                <w:szCs w:val="24"/>
              </w:rPr>
              <w:t>P</w:t>
            </w:r>
            <w:r w:rsidR="00A95649" w:rsidRPr="00A95649">
              <w:rPr>
                <w:rFonts w:ascii="Arial" w:hAnsi="Arial" w:cs="Arial"/>
                <w:sz w:val="24"/>
                <w:szCs w:val="24"/>
              </w:rPr>
              <w:t xml:space="preserve">rocedures </w:t>
            </w:r>
            <w:r w:rsidR="00A95649">
              <w:rPr>
                <w:rFonts w:ascii="Arial" w:hAnsi="Arial" w:cs="Arial"/>
                <w:sz w:val="24"/>
                <w:szCs w:val="24"/>
              </w:rPr>
              <w:t xml:space="preserve">Policy </w:t>
            </w:r>
            <w:r w:rsidR="00A95649" w:rsidRPr="00A95649">
              <w:rPr>
                <w:rFonts w:ascii="Arial" w:hAnsi="Arial" w:cs="Arial"/>
                <w:sz w:val="24"/>
                <w:szCs w:val="24"/>
              </w:rPr>
              <w:t>Jan 2022</w:t>
            </w:r>
            <w:r w:rsidR="00A95649">
              <w:rPr>
                <w:rFonts w:ascii="Arial" w:hAnsi="Arial" w:cs="Arial"/>
                <w:sz w:val="24"/>
                <w:szCs w:val="24"/>
              </w:rPr>
              <w:t xml:space="preserve"> </w:t>
            </w:r>
          </w:p>
        </w:tc>
        <w:tc>
          <w:tcPr>
            <w:tcW w:w="3293" w:type="dxa"/>
            <w:vAlign w:val="center"/>
          </w:tcPr>
          <w:p w14:paraId="794E04E6" w14:textId="51DDD531" w:rsidR="00EB5DC1" w:rsidRPr="00EB5DC1" w:rsidRDefault="00237168" w:rsidP="00140ACF">
            <w:pPr>
              <w:jc w:val="center"/>
              <w:rPr>
                <w:rFonts w:ascii="Arial" w:hAnsi="Arial" w:cs="Arial"/>
                <w:sz w:val="24"/>
                <w:szCs w:val="24"/>
              </w:rPr>
            </w:pPr>
            <w:r>
              <w:rPr>
                <w:rFonts w:ascii="Arial" w:hAnsi="Arial" w:cs="Arial"/>
                <w:sz w:val="24"/>
                <w:szCs w:val="24"/>
              </w:rPr>
              <w:t xml:space="preserve">As a </w:t>
            </w:r>
            <w:r w:rsidR="00A95649">
              <w:rPr>
                <w:rFonts w:ascii="Arial" w:hAnsi="Arial" w:cs="Arial"/>
                <w:sz w:val="24"/>
                <w:szCs w:val="24"/>
              </w:rPr>
              <w:t xml:space="preserve">very </w:t>
            </w:r>
            <w:r>
              <w:rPr>
                <w:rFonts w:ascii="Arial" w:hAnsi="Arial" w:cs="Arial"/>
                <w:sz w:val="24"/>
                <w:szCs w:val="24"/>
              </w:rPr>
              <w:t>small Almshouse</w:t>
            </w:r>
            <w:r w:rsidR="00A95649">
              <w:rPr>
                <w:rFonts w:ascii="Arial" w:hAnsi="Arial" w:cs="Arial"/>
                <w:sz w:val="24"/>
                <w:szCs w:val="24"/>
              </w:rPr>
              <w:t xml:space="preserve"> (just 1 building)</w:t>
            </w:r>
            <w:r>
              <w:rPr>
                <w:rFonts w:ascii="Arial" w:hAnsi="Arial" w:cs="Arial"/>
                <w:sz w:val="24"/>
                <w:szCs w:val="24"/>
              </w:rPr>
              <w:t xml:space="preserve"> we only have a part time manager</w:t>
            </w:r>
            <w:r w:rsidR="00A95649">
              <w:rPr>
                <w:rFonts w:ascii="Arial" w:hAnsi="Arial" w:cs="Arial"/>
                <w:sz w:val="24"/>
                <w:szCs w:val="24"/>
              </w:rPr>
              <w:t xml:space="preserve"> who deals with all service requests and complaints</w:t>
            </w:r>
          </w:p>
        </w:tc>
      </w:tr>
      <w:tr w:rsidR="00DB4B8B"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4C3F6B18" w:rsidR="00EB5DC1" w:rsidRPr="00EB5DC1" w:rsidRDefault="00DB4B8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C4E435C" w14:textId="77777777" w:rsidR="00EB5DC1" w:rsidRDefault="00DB4B8B" w:rsidP="00DB4B8B">
            <w:pPr>
              <w:jc w:val="center"/>
              <w:rPr>
                <w:rFonts w:ascii="Arial" w:hAnsi="Arial" w:cs="Arial"/>
                <w:sz w:val="24"/>
                <w:szCs w:val="24"/>
              </w:rPr>
            </w:pPr>
            <w:r>
              <w:rPr>
                <w:rFonts w:ascii="Arial" w:hAnsi="Arial" w:cs="Arial"/>
                <w:sz w:val="24"/>
                <w:szCs w:val="24"/>
              </w:rPr>
              <w:t>Scheme manager is a skilled and experienced estates management officer.</w:t>
            </w:r>
          </w:p>
          <w:p w14:paraId="04BD5B14" w14:textId="77777777" w:rsidR="00DB4B8B" w:rsidRDefault="00DB4B8B" w:rsidP="00DB4B8B">
            <w:pPr>
              <w:jc w:val="center"/>
              <w:rPr>
                <w:rFonts w:ascii="Arial" w:hAnsi="Arial" w:cs="Arial"/>
                <w:sz w:val="24"/>
                <w:szCs w:val="24"/>
              </w:rPr>
            </w:pPr>
          </w:p>
          <w:p w14:paraId="178FA9BC" w14:textId="091EAD88" w:rsidR="00DB4B8B" w:rsidRDefault="00DB4B8B" w:rsidP="00DB4B8B">
            <w:pPr>
              <w:jc w:val="center"/>
              <w:rPr>
                <w:rFonts w:ascii="Arial" w:hAnsi="Arial" w:cs="Arial"/>
                <w:sz w:val="24"/>
                <w:szCs w:val="24"/>
              </w:rPr>
            </w:pPr>
            <w:r>
              <w:rPr>
                <w:rFonts w:ascii="Arial" w:hAnsi="Arial" w:cs="Arial"/>
                <w:sz w:val="24"/>
                <w:szCs w:val="24"/>
              </w:rPr>
              <w:t>Complaint reporting to be a standing item on board of trustee meeting agendas.</w:t>
            </w:r>
          </w:p>
          <w:p w14:paraId="2FFED97E" w14:textId="77777777" w:rsidR="00DB4B8B" w:rsidRDefault="00DB4B8B" w:rsidP="00DB4B8B">
            <w:pPr>
              <w:jc w:val="center"/>
              <w:rPr>
                <w:rFonts w:ascii="Arial" w:hAnsi="Arial" w:cs="Arial"/>
                <w:sz w:val="24"/>
                <w:szCs w:val="24"/>
              </w:rPr>
            </w:pPr>
          </w:p>
          <w:p w14:paraId="651A06F8" w14:textId="77777777" w:rsidR="00DB4B8B" w:rsidRDefault="00DB4B8B" w:rsidP="00DB4B8B">
            <w:pPr>
              <w:jc w:val="center"/>
              <w:rPr>
                <w:rFonts w:ascii="Arial" w:hAnsi="Arial" w:cs="Arial"/>
                <w:sz w:val="24"/>
                <w:szCs w:val="24"/>
              </w:rPr>
            </w:pPr>
          </w:p>
          <w:p w14:paraId="66B3A1BA" w14:textId="5EEA7F14" w:rsidR="00DB4B8B" w:rsidRPr="00EB5DC1" w:rsidRDefault="00DB4B8B" w:rsidP="00DB4B8B">
            <w:pPr>
              <w:jc w:val="center"/>
              <w:rPr>
                <w:rFonts w:ascii="Arial" w:hAnsi="Arial" w:cs="Arial"/>
                <w:sz w:val="24"/>
                <w:szCs w:val="24"/>
              </w:rPr>
            </w:pPr>
            <w:r>
              <w:rPr>
                <w:rFonts w:ascii="Arial" w:hAnsi="Arial" w:cs="Arial"/>
                <w:sz w:val="24"/>
                <w:szCs w:val="24"/>
              </w:rPr>
              <w:t xml:space="preserve"> </w:t>
            </w:r>
          </w:p>
        </w:tc>
        <w:tc>
          <w:tcPr>
            <w:tcW w:w="3293" w:type="dxa"/>
            <w:vAlign w:val="center"/>
          </w:tcPr>
          <w:p w14:paraId="14504F4A" w14:textId="2516F36F" w:rsidR="00EB5DC1" w:rsidRPr="00EB5DC1" w:rsidRDefault="00DB4B8B" w:rsidP="00140ACF">
            <w:pPr>
              <w:jc w:val="center"/>
              <w:rPr>
                <w:rFonts w:ascii="Arial" w:hAnsi="Arial" w:cs="Arial"/>
                <w:sz w:val="24"/>
                <w:szCs w:val="24"/>
              </w:rPr>
            </w:pPr>
            <w:r>
              <w:rPr>
                <w:rFonts w:ascii="Arial" w:hAnsi="Arial" w:cs="Arial"/>
                <w:sz w:val="24"/>
                <w:szCs w:val="24"/>
              </w:rPr>
              <w:t xml:space="preserve">As 4.2 there are no other relevant staff other than the scheme manager who undertakes the role of “complaints officer”. </w:t>
            </w: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50"/>
        <w:gridCol w:w="1332"/>
        <w:gridCol w:w="3752"/>
        <w:gridCol w:w="3237"/>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59A628F5" w:rsidR="00EB5DC1" w:rsidRPr="00EB5DC1" w:rsidRDefault="0068483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36F68DD" w14:textId="77777777" w:rsidR="00684831" w:rsidRPr="00AF123A" w:rsidRDefault="00684831" w:rsidP="00684831">
            <w:pPr>
              <w:pStyle w:val="TableParagraph"/>
              <w:jc w:val="center"/>
              <w:rPr>
                <w:rFonts w:ascii="Times New Roman"/>
              </w:rPr>
            </w:pPr>
            <w:r w:rsidRPr="00C32904">
              <w:rPr>
                <w:sz w:val="24"/>
                <w:szCs w:val="24"/>
              </w:rPr>
              <w:t>Residents’ Complaints Policy &amp; Procedures</w:t>
            </w:r>
          </w:p>
          <w:p w14:paraId="74F45973" w14:textId="77777777" w:rsidR="00EB5DC1" w:rsidRPr="00EB5DC1" w:rsidRDefault="00EB5DC1" w:rsidP="00140ACF">
            <w:pPr>
              <w:jc w:val="center"/>
              <w:rPr>
                <w:rFonts w:ascii="Arial" w:hAnsi="Arial" w:cs="Arial"/>
                <w:sz w:val="24"/>
                <w:szCs w:val="24"/>
              </w:rPr>
            </w:pP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1BA6DA2C" w:rsidR="00EB5DC1" w:rsidRPr="00EB5DC1" w:rsidRDefault="0068483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8DCCD8C" w14:textId="77777777" w:rsidR="00684831" w:rsidRPr="00AF123A" w:rsidRDefault="00684831" w:rsidP="00684831">
            <w:pPr>
              <w:pStyle w:val="TableParagraph"/>
              <w:jc w:val="center"/>
              <w:rPr>
                <w:rFonts w:ascii="Times New Roman"/>
              </w:rPr>
            </w:pPr>
            <w:r w:rsidRPr="00C32904">
              <w:rPr>
                <w:sz w:val="24"/>
                <w:szCs w:val="24"/>
              </w:rPr>
              <w:t>Residents’ Complaints Policy &amp; Procedures</w:t>
            </w:r>
          </w:p>
          <w:p w14:paraId="7495469F" w14:textId="77777777" w:rsidR="00EB5DC1" w:rsidRPr="00EB5DC1" w:rsidRDefault="00EB5DC1" w:rsidP="00140ACF">
            <w:pPr>
              <w:jc w:val="center"/>
              <w:rPr>
                <w:rFonts w:ascii="Arial" w:hAnsi="Arial" w:cs="Arial"/>
                <w:sz w:val="24"/>
                <w:szCs w:val="24"/>
              </w:rPr>
            </w:pP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268D8B7D" w:rsidR="00EB5DC1" w:rsidRPr="00EB5DC1" w:rsidRDefault="0068483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2CF95A" w14:textId="77777777" w:rsidR="00684831" w:rsidRPr="00AF123A" w:rsidRDefault="00684831" w:rsidP="00684831">
            <w:pPr>
              <w:pStyle w:val="TableParagraph"/>
              <w:jc w:val="center"/>
              <w:rPr>
                <w:rFonts w:ascii="Times New Roman"/>
              </w:rPr>
            </w:pPr>
            <w:r w:rsidRPr="00C32904">
              <w:rPr>
                <w:sz w:val="24"/>
                <w:szCs w:val="24"/>
              </w:rPr>
              <w:t>Residents’ Complaints Policy &amp; Procedures</w:t>
            </w:r>
          </w:p>
          <w:p w14:paraId="3BD2EA80" w14:textId="77777777" w:rsidR="00EB5DC1" w:rsidRPr="00EB5DC1" w:rsidRDefault="00EB5DC1" w:rsidP="00140ACF">
            <w:pPr>
              <w:jc w:val="center"/>
              <w:rPr>
                <w:rFonts w:ascii="Arial" w:hAnsi="Arial" w:cs="Arial"/>
                <w:sz w:val="24"/>
                <w:szCs w:val="24"/>
              </w:rPr>
            </w:pP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13B9917B" w:rsidR="00DF1ED8" w:rsidRPr="00EB5DC1" w:rsidRDefault="00684831" w:rsidP="00140ACF">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510EE0D7" w14:textId="77777777" w:rsidR="00684831" w:rsidRPr="00AF123A" w:rsidRDefault="00684831" w:rsidP="00684831">
            <w:pPr>
              <w:pStyle w:val="TableParagraph"/>
              <w:jc w:val="center"/>
              <w:rPr>
                <w:rFonts w:ascii="Times New Roman"/>
              </w:rPr>
            </w:pPr>
            <w:r w:rsidRPr="00C32904">
              <w:rPr>
                <w:sz w:val="24"/>
                <w:szCs w:val="24"/>
              </w:rPr>
              <w:t>Residents’ Complaints Policy &amp; Procedures</w:t>
            </w:r>
          </w:p>
          <w:p w14:paraId="2D83335A" w14:textId="77777777" w:rsidR="00DF1ED8" w:rsidRPr="00EB5DC1" w:rsidRDefault="00DF1ED8" w:rsidP="00140ACF">
            <w:pPr>
              <w:jc w:val="center"/>
              <w:rPr>
                <w:rFonts w:ascii="Arial" w:hAnsi="Arial" w:cs="Arial"/>
                <w:sz w:val="24"/>
                <w:szCs w:val="24"/>
              </w:rPr>
            </w:pPr>
          </w:p>
        </w:tc>
        <w:tc>
          <w:tcPr>
            <w:tcW w:w="3293" w:type="dxa"/>
            <w:vAlign w:val="center"/>
          </w:tcPr>
          <w:p w14:paraId="1D55DCA3" w14:textId="4CF3EB59" w:rsidR="00DF1ED8" w:rsidRPr="00EB5DC1" w:rsidRDefault="00684831" w:rsidP="00140ACF">
            <w:pPr>
              <w:jc w:val="center"/>
              <w:rPr>
                <w:rFonts w:ascii="Arial" w:hAnsi="Arial" w:cs="Arial"/>
                <w:sz w:val="24"/>
                <w:szCs w:val="24"/>
              </w:rPr>
            </w:pPr>
            <w:r>
              <w:rPr>
                <w:rFonts w:ascii="Arial" w:hAnsi="Arial" w:cs="Arial"/>
                <w:sz w:val="24"/>
                <w:szCs w:val="24"/>
              </w:rPr>
              <w:t>As a very small Almshouse no complaints are ever handled by a third party.</w:t>
            </w: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lastRenderedPageBreak/>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03AA39B3" w:rsidR="00DF1ED8" w:rsidRPr="00EB5DC1" w:rsidRDefault="004D1F39" w:rsidP="00140ACF">
            <w:pPr>
              <w:jc w:val="center"/>
              <w:rPr>
                <w:rFonts w:ascii="Arial" w:hAnsi="Arial" w:cs="Arial"/>
                <w:sz w:val="24"/>
                <w:szCs w:val="24"/>
              </w:rPr>
            </w:pPr>
            <w:r>
              <w:rPr>
                <w:rFonts w:ascii="Arial" w:hAnsi="Arial" w:cs="Arial"/>
                <w:sz w:val="24"/>
                <w:szCs w:val="24"/>
              </w:rPr>
              <w:t>N/A</w:t>
            </w:r>
          </w:p>
        </w:tc>
        <w:tc>
          <w:tcPr>
            <w:tcW w:w="3827" w:type="dxa"/>
            <w:vAlign w:val="center"/>
          </w:tcPr>
          <w:p w14:paraId="6C5A891A" w14:textId="77777777" w:rsidR="00DF1ED8" w:rsidRPr="00EB5DC1" w:rsidRDefault="00DF1ED8" w:rsidP="00140ACF">
            <w:pPr>
              <w:jc w:val="center"/>
              <w:rPr>
                <w:rFonts w:ascii="Arial" w:hAnsi="Arial" w:cs="Arial"/>
                <w:sz w:val="24"/>
                <w:szCs w:val="24"/>
              </w:rPr>
            </w:pPr>
          </w:p>
        </w:tc>
        <w:tc>
          <w:tcPr>
            <w:tcW w:w="3293" w:type="dxa"/>
            <w:vAlign w:val="center"/>
          </w:tcPr>
          <w:p w14:paraId="684A9EBB" w14:textId="1EC16AD8" w:rsidR="00DF1ED8" w:rsidRPr="00EB5DC1" w:rsidRDefault="004D1F39" w:rsidP="00140ACF">
            <w:pPr>
              <w:jc w:val="center"/>
              <w:rPr>
                <w:rFonts w:ascii="Arial" w:hAnsi="Arial" w:cs="Arial"/>
                <w:sz w:val="24"/>
                <w:szCs w:val="24"/>
              </w:rPr>
            </w:pPr>
            <w:r>
              <w:rPr>
                <w:rFonts w:ascii="Arial" w:hAnsi="Arial" w:cs="Arial"/>
                <w:sz w:val="24"/>
                <w:szCs w:val="24"/>
              </w:rPr>
              <w:t>As per 5.4, no complaints are ever handled by a third party.</w:t>
            </w: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2831EF0B" w:rsidR="00DF1ED8" w:rsidRPr="00EB5DC1" w:rsidRDefault="004D1F3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9EE8252" w14:textId="77777777" w:rsidR="004D1F39" w:rsidRPr="00AF123A" w:rsidRDefault="004D1F39" w:rsidP="004D1F39">
            <w:pPr>
              <w:pStyle w:val="TableParagraph"/>
              <w:jc w:val="center"/>
              <w:rPr>
                <w:rFonts w:ascii="Times New Roman"/>
              </w:rPr>
            </w:pPr>
            <w:r w:rsidRPr="00C32904">
              <w:rPr>
                <w:sz w:val="24"/>
                <w:szCs w:val="24"/>
              </w:rPr>
              <w:t>Residents’ Complaints Policy &amp; Procedures</w:t>
            </w:r>
          </w:p>
          <w:p w14:paraId="7FB9DA59" w14:textId="77777777" w:rsidR="00DF1ED8" w:rsidRPr="00EB5DC1" w:rsidRDefault="00DF1ED8" w:rsidP="00140ACF">
            <w:pPr>
              <w:jc w:val="center"/>
              <w:rPr>
                <w:rFonts w:ascii="Arial" w:hAnsi="Arial" w:cs="Arial"/>
                <w:sz w:val="24"/>
                <w:szCs w:val="24"/>
              </w:rPr>
            </w:pP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DF1ED8"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48FF4125" w:rsidR="00DF1ED8" w:rsidRPr="00EB5DC1" w:rsidRDefault="004D1F3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373153E" w14:textId="77777777" w:rsidR="004D1F39" w:rsidRPr="00AF123A" w:rsidRDefault="004D1F39" w:rsidP="004D1F39">
            <w:pPr>
              <w:pStyle w:val="TableParagraph"/>
              <w:jc w:val="center"/>
              <w:rPr>
                <w:rFonts w:ascii="Times New Roman"/>
              </w:rPr>
            </w:pPr>
            <w:r w:rsidRPr="00C32904">
              <w:rPr>
                <w:sz w:val="24"/>
                <w:szCs w:val="24"/>
              </w:rPr>
              <w:t>Residents’ Complaints Policy &amp; Procedures</w:t>
            </w:r>
          </w:p>
          <w:p w14:paraId="383B423F" w14:textId="77777777" w:rsidR="00DF1ED8" w:rsidRPr="00EB5DC1" w:rsidRDefault="00DF1ED8" w:rsidP="00140ACF">
            <w:pPr>
              <w:jc w:val="center"/>
              <w:rPr>
                <w:rFonts w:ascii="Arial" w:hAnsi="Arial" w:cs="Arial"/>
                <w:sz w:val="24"/>
                <w:szCs w:val="24"/>
              </w:rPr>
            </w:pP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44F7CA75" w:rsidR="00DF1ED8" w:rsidRPr="00EB5DC1" w:rsidRDefault="004D1F3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A7C50C0" w14:textId="77777777" w:rsidR="004D1F39" w:rsidRPr="00AF123A" w:rsidRDefault="004D1F39" w:rsidP="004D1F39">
            <w:pPr>
              <w:pStyle w:val="TableParagraph"/>
              <w:jc w:val="center"/>
              <w:rPr>
                <w:rFonts w:ascii="Times New Roman"/>
              </w:rPr>
            </w:pPr>
            <w:r w:rsidRPr="00C32904">
              <w:rPr>
                <w:sz w:val="24"/>
                <w:szCs w:val="24"/>
              </w:rPr>
              <w:t>Residents’ Complaints Policy &amp; Procedures</w:t>
            </w:r>
          </w:p>
          <w:p w14:paraId="72D599FF" w14:textId="77777777" w:rsidR="00DF1ED8" w:rsidRPr="00EB5DC1" w:rsidRDefault="00DF1ED8" w:rsidP="00140ACF">
            <w:pPr>
              <w:jc w:val="center"/>
              <w:rPr>
                <w:rFonts w:ascii="Arial" w:hAnsi="Arial" w:cs="Arial"/>
                <w:sz w:val="24"/>
                <w:szCs w:val="24"/>
              </w:rPr>
            </w:pPr>
          </w:p>
        </w:tc>
        <w:tc>
          <w:tcPr>
            <w:tcW w:w="3293" w:type="dxa"/>
            <w:vAlign w:val="center"/>
          </w:tcPr>
          <w:p w14:paraId="0781D3C9" w14:textId="0B0FE909" w:rsidR="00DF1ED8" w:rsidRPr="00EB5DC1" w:rsidRDefault="004D1F39" w:rsidP="00140ACF">
            <w:pPr>
              <w:jc w:val="center"/>
              <w:rPr>
                <w:rFonts w:ascii="Arial" w:hAnsi="Arial" w:cs="Arial"/>
                <w:sz w:val="24"/>
                <w:szCs w:val="24"/>
              </w:rPr>
            </w:pPr>
            <w:r>
              <w:rPr>
                <w:rFonts w:ascii="Arial" w:hAnsi="Arial" w:cs="Arial"/>
                <w:sz w:val="24"/>
                <w:szCs w:val="24"/>
              </w:rPr>
              <w:t>Scheme manager as the “complaints officer” deals with all complaints. Should there be a conflict of interest, a nominated trustee will deal with the complaint.</w:t>
            </w:r>
          </w:p>
        </w:tc>
      </w:tr>
      <w:tr w:rsidR="00DF1ED8"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w:t>
            </w:r>
            <w:r>
              <w:rPr>
                <w:rStyle w:val="normaltextrun"/>
                <w:color w:val="000000"/>
                <w:shd w:val="clear" w:color="auto" w:fill="FFFFFF"/>
              </w:rPr>
              <w:lastRenderedPageBreak/>
              <w:t>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3631A1AB" w:rsidR="00DF1ED8" w:rsidRPr="00EB5DC1" w:rsidRDefault="0012020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A64B382" w14:textId="77777777" w:rsidR="0012020F" w:rsidRPr="00AF123A" w:rsidRDefault="0012020F" w:rsidP="0012020F">
            <w:pPr>
              <w:pStyle w:val="TableParagraph"/>
              <w:jc w:val="center"/>
              <w:rPr>
                <w:rFonts w:ascii="Times New Roman"/>
              </w:rPr>
            </w:pPr>
            <w:r w:rsidRPr="00C32904">
              <w:rPr>
                <w:sz w:val="24"/>
                <w:szCs w:val="24"/>
              </w:rPr>
              <w:t>Residents’ Complaints Policy &amp; Procedures</w:t>
            </w:r>
          </w:p>
          <w:p w14:paraId="02F762E0" w14:textId="77777777" w:rsidR="00DF1ED8" w:rsidRPr="00EB5DC1" w:rsidRDefault="00DF1ED8" w:rsidP="00140ACF">
            <w:pPr>
              <w:jc w:val="center"/>
              <w:rPr>
                <w:rFonts w:ascii="Arial" w:hAnsi="Arial" w:cs="Arial"/>
                <w:sz w:val="24"/>
                <w:szCs w:val="24"/>
              </w:rPr>
            </w:pP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605DD0A5" w:rsidR="00DF1ED8" w:rsidRPr="00EB5DC1" w:rsidRDefault="0012020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43EE348" w14:textId="4CBED226" w:rsidR="0084230F" w:rsidRPr="0084230F" w:rsidRDefault="0084230F" w:rsidP="0084230F">
            <w:pPr>
              <w:pStyle w:val="Title"/>
              <w:rPr>
                <w:b w:val="0"/>
                <w:bCs w:val="0"/>
                <w:sz w:val="24"/>
                <w:szCs w:val="24"/>
              </w:rPr>
            </w:pPr>
            <w:r>
              <w:rPr>
                <w:b w:val="0"/>
                <w:bCs w:val="0"/>
                <w:sz w:val="24"/>
                <w:szCs w:val="24"/>
              </w:rPr>
              <w:t>Blue House “</w:t>
            </w:r>
            <w:r w:rsidRPr="0084230F">
              <w:rPr>
                <w:b w:val="0"/>
                <w:bCs w:val="0"/>
                <w:sz w:val="24"/>
                <w:szCs w:val="24"/>
              </w:rPr>
              <w:t>Statement of Policy for Disabled Access</w:t>
            </w:r>
            <w:r>
              <w:rPr>
                <w:b w:val="0"/>
                <w:bCs w:val="0"/>
                <w:sz w:val="24"/>
                <w:szCs w:val="24"/>
              </w:rPr>
              <w:t>”</w:t>
            </w:r>
            <w:r w:rsidRPr="0084230F">
              <w:rPr>
                <w:b w:val="0"/>
                <w:bCs w:val="0"/>
                <w:sz w:val="24"/>
                <w:szCs w:val="24"/>
              </w:rPr>
              <w:t xml:space="preserve"> </w:t>
            </w:r>
          </w:p>
          <w:p w14:paraId="794085C9" w14:textId="77777777" w:rsidR="00DF1ED8" w:rsidRPr="00EB5DC1" w:rsidRDefault="00DF1ED8" w:rsidP="00140ACF">
            <w:pPr>
              <w:jc w:val="center"/>
              <w:rPr>
                <w:rFonts w:ascii="Arial" w:hAnsi="Arial" w:cs="Arial"/>
                <w:sz w:val="24"/>
                <w:szCs w:val="24"/>
              </w:rPr>
            </w:pPr>
          </w:p>
        </w:tc>
        <w:tc>
          <w:tcPr>
            <w:tcW w:w="3293" w:type="dxa"/>
            <w:vAlign w:val="center"/>
          </w:tcPr>
          <w:p w14:paraId="3B595FD0" w14:textId="73FBE13C" w:rsidR="00DF1ED8" w:rsidRPr="00EB5DC1" w:rsidRDefault="0084230F" w:rsidP="00140ACF">
            <w:pPr>
              <w:jc w:val="center"/>
              <w:rPr>
                <w:rFonts w:ascii="Arial" w:hAnsi="Arial" w:cs="Arial"/>
                <w:sz w:val="24"/>
                <w:szCs w:val="24"/>
              </w:rPr>
            </w:pPr>
            <w:r>
              <w:rPr>
                <w:rFonts w:ascii="Arial" w:hAnsi="Arial" w:cs="Arial"/>
                <w:sz w:val="24"/>
                <w:szCs w:val="24"/>
              </w:rPr>
              <w:t>Policy states reasonable adjustments to be made for residents.</w:t>
            </w:r>
          </w:p>
        </w:tc>
      </w:tr>
      <w:tr w:rsidR="00DF1ED8"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3E11BBC8" w:rsidR="00DF1ED8" w:rsidRPr="00EB5DC1" w:rsidRDefault="002C289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CC240AF" w14:textId="77777777" w:rsidR="002C2895" w:rsidRPr="00AF123A" w:rsidRDefault="002C2895" w:rsidP="002C2895">
            <w:pPr>
              <w:pStyle w:val="TableParagraph"/>
              <w:jc w:val="center"/>
              <w:rPr>
                <w:rFonts w:ascii="Times New Roman"/>
              </w:rPr>
            </w:pPr>
            <w:r w:rsidRPr="00C32904">
              <w:rPr>
                <w:sz w:val="24"/>
                <w:szCs w:val="24"/>
              </w:rPr>
              <w:t>Residents’ Complaints Policy &amp; Procedures</w:t>
            </w:r>
          </w:p>
          <w:p w14:paraId="49DB6D72" w14:textId="77777777" w:rsidR="00DF1ED8" w:rsidRPr="00EB5DC1" w:rsidRDefault="00DF1ED8" w:rsidP="00140ACF">
            <w:pPr>
              <w:jc w:val="center"/>
              <w:rPr>
                <w:rFonts w:ascii="Arial" w:hAnsi="Arial" w:cs="Arial"/>
                <w:sz w:val="24"/>
                <w:szCs w:val="24"/>
              </w:rPr>
            </w:pPr>
          </w:p>
        </w:tc>
        <w:tc>
          <w:tcPr>
            <w:tcW w:w="3293" w:type="dxa"/>
            <w:vAlign w:val="center"/>
          </w:tcPr>
          <w:p w14:paraId="02029213" w14:textId="77777777" w:rsidR="00DF1ED8" w:rsidRPr="00EB5DC1" w:rsidRDefault="00DF1ED8" w:rsidP="00140ACF">
            <w:pPr>
              <w:jc w:val="center"/>
              <w:rPr>
                <w:rFonts w:ascii="Arial" w:hAnsi="Arial" w:cs="Arial"/>
                <w:sz w:val="24"/>
                <w:szCs w:val="24"/>
              </w:rPr>
            </w:pPr>
          </w:p>
        </w:tc>
      </w:tr>
      <w:tr w:rsidR="00DF1ED8"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3C308366" w:rsidR="00DF1ED8" w:rsidRPr="00EB5DC1" w:rsidRDefault="002C289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FEB3F85" w14:textId="77777777" w:rsidR="002C2895" w:rsidRPr="00AF123A" w:rsidRDefault="002C2895" w:rsidP="002C2895">
            <w:pPr>
              <w:pStyle w:val="TableParagraph"/>
              <w:jc w:val="center"/>
              <w:rPr>
                <w:rFonts w:ascii="Times New Roman"/>
              </w:rPr>
            </w:pPr>
            <w:r w:rsidRPr="00C32904">
              <w:rPr>
                <w:sz w:val="24"/>
                <w:szCs w:val="24"/>
              </w:rPr>
              <w:t>Residents’ Complaints Policy &amp; Procedures</w:t>
            </w:r>
          </w:p>
          <w:p w14:paraId="4265435B" w14:textId="77777777" w:rsidR="00DF1ED8" w:rsidRPr="00EB5DC1" w:rsidRDefault="00DF1ED8" w:rsidP="00140ACF">
            <w:pPr>
              <w:jc w:val="center"/>
              <w:rPr>
                <w:rFonts w:ascii="Arial" w:hAnsi="Arial" w:cs="Arial"/>
                <w:sz w:val="24"/>
                <w:szCs w:val="24"/>
              </w:rPr>
            </w:pPr>
          </w:p>
        </w:tc>
        <w:tc>
          <w:tcPr>
            <w:tcW w:w="3293" w:type="dxa"/>
            <w:vAlign w:val="center"/>
          </w:tcPr>
          <w:p w14:paraId="41D5C31D" w14:textId="5E739A2D" w:rsidR="00DF1ED8" w:rsidRPr="00EB5DC1" w:rsidRDefault="002C2895" w:rsidP="00140ACF">
            <w:pPr>
              <w:jc w:val="center"/>
              <w:rPr>
                <w:rFonts w:ascii="Arial" w:hAnsi="Arial" w:cs="Arial"/>
                <w:sz w:val="24"/>
                <w:szCs w:val="24"/>
              </w:rPr>
            </w:pPr>
            <w:r>
              <w:rPr>
                <w:rFonts w:ascii="Arial" w:hAnsi="Arial" w:cs="Arial"/>
                <w:sz w:val="24"/>
                <w:szCs w:val="24"/>
              </w:rPr>
              <w:t xml:space="preserve">Records to be kept in the office by the “complaint </w:t>
            </w:r>
            <w:r w:rsidR="003F4795">
              <w:rPr>
                <w:rFonts w:ascii="Arial" w:hAnsi="Arial" w:cs="Arial"/>
                <w:sz w:val="24"/>
                <w:szCs w:val="24"/>
              </w:rPr>
              <w:t>officer</w:t>
            </w:r>
            <w:r>
              <w:rPr>
                <w:rFonts w:ascii="Arial" w:hAnsi="Arial" w:cs="Arial"/>
                <w:sz w:val="24"/>
                <w:szCs w:val="24"/>
              </w:rPr>
              <w:t>”</w:t>
            </w:r>
          </w:p>
        </w:tc>
      </w:tr>
      <w:tr w:rsidR="00DF1ED8"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 xml:space="preserve">Landlords must have processes in place to ensure a complaint can be remedied at any stage of its complaints process. Landlords must ensure appropriate remedies can be provided </w:t>
            </w:r>
            <w:r>
              <w:rPr>
                <w:rStyle w:val="normaltextrun"/>
                <w:rFonts w:eastAsiaTheme="majorEastAsia"/>
                <w:color w:val="000000"/>
                <w:shd w:val="clear" w:color="auto" w:fill="FFFFFF"/>
              </w:rPr>
              <w:lastRenderedPageBreak/>
              <w:t>at any stage of the complaints process without the need for escalation. </w:t>
            </w:r>
            <w:r>
              <w:rPr>
                <w:rStyle w:val="eop"/>
                <w:color w:val="000000"/>
                <w:shd w:val="clear" w:color="auto" w:fill="FFFFFF"/>
              </w:rPr>
              <w:t> </w:t>
            </w:r>
          </w:p>
        </w:tc>
        <w:tc>
          <w:tcPr>
            <w:tcW w:w="1340" w:type="dxa"/>
            <w:vAlign w:val="center"/>
          </w:tcPr>
          <w:p w14:paraId="5E36F688" w14:textId="5055F51C" w:rsidR="00DF1ED8" w:rsidRPr="00EB5DC1" w:rsidRDefault="002C2895"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AA24554" w14:textId="77777777" w:rsidR="002C2895" w:rsidRPr="00AF123A" w:rsidRDefault="002C2895" w:rsidP="002C2895">
            <w:pPr>
              <w:pStyle w:val="TableParagraph"/>
              <w:jc w:val="center"/>
              <w:rPr>
                <w:rFonts w:ascii="Times New Roman"/>
              </w:rPr>
            </w:pPr>
            <w:r w:rsidRPr="00C32904">
              <w:rPr>
                <w:sz w:val="24"/>
                <w:szCs w:val="24"/>
              </w:rPr>
              <w:t>Residents’ Complaints Policy &amp; Procedures</w:t>
            </w:r>
          </w:p>
          <w:p w14:paraId="7D9CB664" w14:textId="77777777" w:rsidR="00DF1ED8" w:rsidRPr="00EB5DC1" w:rsidRDefault="00DF1ED8" w:rsidP="00140ACF">
            <w:pPr>
              <w:jc w:val="center"/>
              <w:rPr>
                <w:rFonts w:ascii="Arial" w:hAnsi="Arial" w:cs="Arial"/>
                <w:sz w:val="24"/>
                <w:szCs w:val="24"/>
              </w:rPr>
            </w:pP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DF1ED8" w:rsidRPr="00EB5DC1"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02B2B6C3" w:rsidR="00DF1ED8" w:rsidRPr="00EB5DC1" w:rsidRDefault="0014533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25F42D0" w14:textId="2AF61587" w:rsidR="00DF1ED8" w:rsidRPr="00EB5DC1" w:rsidRDefault="00FD7157" w:rsidP="00140ACF">
            <w:pPr>
              <w:jc w:val="center"/>
              <w:rPr>
                <w:rFonts w:ascii="Arial" w:hAnsi="Arial" w:cs="Arial"/>
                <w:sz w:val="24"/>
                <w:szCs w:val="24"/>
              </w:rPr>
            </w:pPr>
            <w:r>
              <w:rPr>
                <w:rFonts w:ascii="Arial" w:hAnsi="Arial" w:cs="Arial"/>
                <w:sz w:val="24"/>
                <w:szCs w:val="24"/>
              </w:rPr>
              <w:t xml:space="preserve">Blue House </w:t>
            </w:r>
            <w:r w:rsidR="00145332">
              <w:rPr>
                <w:rFonts w:ascii="Arial" w:hAnsi="Arial" w:cs="Arial"/>
                <w:sz w:val="24"/>
                <w:szCs w:val="24"/>
              </w:rPr>
              <w:t>Anti-Social Behaviour Policy</w:t>
            </w:r>
          </w:p>
        </w:tc>
        <w:tc>
          <w:tcPr>
            <w:tcW w:w="3293" w:type="dxa"/>
            <w:vAlign w:val="center"/>
          </w:tcPr>
          <w:p w14:paraId="5B930B77" w14:textId="77777777" w:rsidR="00DF1ED8" w:rsidRPr="00EB5DC1" w:rsidRDefault="00DF1ED8" w:rsidP="00140ACF">
            <w:pPr>
              <w:jc w:val="center"/>
              <w:rPr>
                <w:rFonts w:ascii="Arial" w:hAnsi="Arial" w:cs="Arial"/>
                <w:sz w:val="24"/>
                <w:szCs w:val="24"/>
              </w:rPr>
            </w:pPr>
          </w:p>
        </w:tc>
      </w:tr>
      <w:tr w:rsidR="00DF1ED8" w:rsidRPr="00EB5DC1" w14:paraId="1F2AA4CB" w14:textId="77777777" w:rsidTr="00140ACF">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34EB9095" w:rsidR="00DF1ED8" w:rsidRPr="00EB5DC1" w:rsidRDefault="00FD715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5823C" w14:textId="20E25D16" w:rsidR="00DF1ED8" w:rsidRPr="00EB5DC1" w:rsidRDefault="00FD7157" w:rsidP="00FD7157">
            <w:pPr>
              <w:pStyle w:val="TableParagraph"/>
              <w:jc w:val="center"/>
              <w:rPr>
                <w:sz w:val="24"/>
                <w:szCs w:val="24"/>
              </w:rPr>
            </w:pPr>
            <w:r>
              <w:rPr>
                <w:sz w:val="24"/>
                <w:szCs w:val="24"/>
              </w:rPr>
              <w:t>Blue House Anti-Social Behaviour Policy</w:t>
            </w:r>
          </w:p>
        </w:tc>
        <w:tc>
          <w:tcPr>
            <w:tcW w:w="3293" w:type="dxa"/>
            <w:vAlign w:val="center"/>
          </w:tcPr>
          <w:p w14:paraId="2571F0AB" w14:textId="77777777"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8"/>
        <w:gridCol w:w="4451"/>
        <w:gridCol w:w="1332"/>
        <w:gridCol w:w="3751"/>
        <w:gridCol w:w="3236"/>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0EBFD844" w:rsidR="00F51083" w:rsidRPr="00EB5DC1" w:rsidRDefault="00C8589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4BA2D6D" w14:textId="77777777" w:rsidR="00C8589F" w:rsidRPr="00AF123A" w:rsidRDefault="00C8589F" w:rsidP="00C8589F">
            <w:pPr>
              <w:pStyle w:val="TableParagraph"/>
              <w:jc w:val="center"/>
              <w:rPr>
                <w:rFonts w:ascii="Times New Roman"/>
              </w:rPr>
            </w:pPr>
            <w:r w:rsidRPr="00C32904">
              <w:rPr>
                <w:sz w:val="24"/>
                <w:szCs w:val="24"/>
              </w:rPr>
              <w:t>Residents’ Complaints Policy &amp; Procedures</w:t>
            </w:r>
          </w:p>
          <w:p w14:paraId="060F508B" w14:textId="77777777" w:rsidR="00F51083" w:rsidRPr="00EB5DC1" w:rsidRDefault="00F51083" w:rsidP="00140ACF">
            <w:pPr>
              <w:jc w:val="center"/>
              <w:rPr>
                <w:rFonts w:ascii="Arial" w:hAnsi="Arial" w:cs="Arial"/>
                <w:sz w:val="24"/>
                <w:szCs w:val="24"/>
              </w:rPr>
            </w:pP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12B81760" w:rsidR="00F51083" w:rsidRPr="00EB5DC1" w:rsidRDefault="00C8589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3348064" w14:textId="77777777" w:rsidR="00C8589F" w:rsidRPr="00AF123A" w:rsidRDefault="00C8589F" w:rsidP="00C8589F">
            <w:pPr>
              <w:pStyle w:val="TableParagraph"/>
              <w:jc w:val="center"/>
              <w:rPr>
                <w:rFonts w:ascii="Times New Roman"/>
              </w:rPr>
            </w:pPr>
            <w:r w:rsidRPr="00C32904">
              <w:rPr>
                <w:sz w:val="24"/>
                <w:szCs w:val="24"/>
              </w:rPr>
              <w:t>Residents’ Complaints Policy &amp; Procedures</w:t>
            </w:r>
          </w:p>
          <w:p w14:paraId="4F3A4E53" w14:textId="77777777" w:rsidR="00F51083" w:rsidRPr="00EB5DC1" w:rsidRDefault="00F51083" w:rsidP="00140ACF">
            <w:pPr>
              <w:jc w:val="center"/>
              <w:rPr>
                <w:rFonts w:ascii="Arial" w:hAnsi="Arial" w:cs="Arial"/>
                <w:sz w:val="24"/>
                <w:szCs w:val="24"/>
              </w:rPr>
            </w:pP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71CE34D1" w:rsidR="00F51083" w:rsidRPr="00EB5DC1" w:rsidRDefault="00C8589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B91A3AE" w14:textId="77777777" w:rsidR="00C8589F" w:rsidRPr="00AF123A" w:rsidRDefault="00C8589F" w:rsidP="00C8589F">
            <w:pPr>
              <w:pStyle w:val="TableParagraph"/>
              <w:jc w:val="center"/>
              <w:rPr>
                <w:rFonts w:ascii="Times New Roman"/>
              </w:rPr>
            </w:pPr>
            <w:r w:rsidRPr="00C32904">
              <w:rPr>
                <w:sz w:val="24"/>
                <w:szCs w:val="24"/>
              </w:rPr>
              <w:t>Residents’ Complaints Policy &amp; Procedures</w:t>
            </w:r>
          </w:p>
          <w:p w14:paraId="10C683BF" w14:textId="77777777" w:rsidR="00F51083" w:rsidRPr="00EB5DC1" w:rsidRDefault="00F51083" w:rsidP="00140ACF">
            <w:pPr>
              <w:jc w:val="center"/>
              <w:rPr>
                <w:rFonts w:ascii="Arial" w:hAnsi="Arial" w:cs="Arial"/>
                <w:sz w:val="24"/>
                <w:szCs w:val="24"/>
              </w:rPr>
            </w:pPr>
          </w:p>
        </w:tc>
        <w:tc>
          <w:tcPr>
            <w:tcW w:w="3293" w:type="dxa"/>
            <w:vAlign w:val="center"/>
          </w:tcPr>
          <w:p w14:paraId="2AB8F447" w14:textId="77777777" w:rsidR="00F51083" w:rsidRPr="00EB5DC1" w:rsidRDefault="00F51083" w:rsidP="00140ACF">
            <w:pPr>
              <w:jc w:val="center"/>
              <w:rPr>
                <w:rFonts w:ascii="Arial" w:hAnsi="Arial" w:cs="Arial"/>
                <w:sz w:val="24"/>
                <w:szCs w:val="24"/>
              </w:rPr>
            </w:pP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of the expected timescale for response. Any extension must be no more than 10 working days without good reason, </w:t>
            </w:r>
            <w:r>
              <w:rPr>
                <w:rStyle w:val="normaltextrun"/>
                <w:rFonts w:eastAsiaTheme="majorEastAsia"/>
                <w:color w:val="000000"/>
                <w:shd w:val="clear" w:color="auto" w:fill="FFFFFF"/>
              </w:rPr>
              <w:lastRenderedPageBreak/>
              <w:t>and the reason(s) must be clearly explained to the resident. </w:t>
            </w:r>
            <w:r>
              <w:rPr>
                <w:rStyle w:val="eop"/>
                <w:color w:val="000000"/>
                <w:shd w:val="clear" w:color="auto" w:fill="FFFFFF"/>
              </w:rPr>
              <w:t> </w:t>
            </w:r>
          </w:p>
        </w:tc>
        <w:tc>
          <w:tcPr>
            <w:tcW w:w="1340" w:type="dxa"/>
            <w:vAlign w:val="center"/>
          </w:tcPr>
          <w:p w14:paraId="62D8176A" w14:textId="300A0B5D" w:rsidR="00F51083" w:rsidRPr="00EB5DC1" w:rsidRDefault="00C8589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C62B1C6" w14:textId="77777777" w:rsidR="00C8589F" w:rsidRPr="00AF123A" w:rsidRDefault="00C8589F" w:rsidP="00C8589F">
            <w:pPr>
              <w:pStyle w:val="TableParagraph"/>
              <w:jc w:val="center"/>
              <w:rPr>
                <w:rFonts w:ascii="Times New Roman"/>
              </w:rPr>
            </w:pPr>
            <w:r w:rsidRPr="00C32904">
              <w:rPr>
                <w:sz w:val="24"/>
                <w:szCs w:val="24"/>
              </w:rPr>
              <w:t>Residents’ Complaints Policy &amp; Procedures</w:t>
            </w:r>
          </w:p>
          <w:p w14:paraId="1707169A" w14:textId="77777777" w:rsidR="00F51083" w:rsidRPr="00EB5DC1" w:rsidRDefault="00F51083" w:rsidP="00140ACF">
            <w:pPr>
              <w:jc w:val="center"/>
              <w:rPr>
                <w:rFonts w:ascii="Arial" w:hAnsi="Arial" w:cs="Arial"/>
                <w:sz w:val="24"/>
                <w:szCs w:val="24"/>
              </w:rPr>
            </w:pP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2ECC98E2" w:rsidR="00F51083" w:rsidRPr="00EB5DC1" w:rsidRDefault="00C8589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8ACCDE0" w14:textId="77777777" w:rsidR="00C8589F" w:rsidRPr="00AF123A" w:rsidRDefault="00C8589F" w:rsidP="00C8589F">
            <w:pPr>
              <w:pStyle w:val="TableParagraph"/>
              <w:jc w:val="center"/>
              <w:rPr>
                <w:rFonts w:ascii="Times New Roman"/>
              </w:rPr>
            </w:pPr>
            <w:r w:rsidRPr="00C32904">
              <w:rPr>
                <w:sz w:val="24"/>
                <w:szCs w:val="24"/>
              </w:rPr>
              <w:t>Residents’ Complaints Policy &amp; Procedures</w:t>
            </w:r>
          </w:p>
          <w:p w14:paraId="6F12058F" w14:textId="77777777" w:rsidR="00F51083" w:rsidRPr="00EB5DC1" w:rsidRDefault="00F51083" w:rsidP="00140ACF">
            <w:pPr>
              <w:jc w:val="center"/>
              <w:rPr>
                <w:rFonts w:ascii="Arial" w:hAnsi="Arial" w:cs="Arial"/>
                <w:sz w:val="24"/>
                <w:szCs w:val="24"/>
              </w:rPr>
            </w:pPr>
          </w:p>
        </w:tc>
        <w:tc>
          <w:tcPr>
            <w:tcW w:w="3293" w:type="dxa"/>
            <w:vAlign w:val="center"/>
          </w:tcPr>
          <w:p w14:paraId="216C387C" w14:textId="77777777" w:rsidR="00F51083" w:rsidRPr="00EB5DC1" w:rsidRDefault="00F51083" w:rsidP="00140ACF">
            <w:pPr>
              <w:jc w:val="center"/>
              <w:rPr>
                <w:rFonts w:ascii="Arial" w:hAnsi="Arial" w:cs="Arial"/>
                <w:sz w:val="24"/>
                <w:szCs w:val="24"/>
              </w:rPr>
            </w:pP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1F1BBA09" w:rsidR="00F51083" w:rsidRPr="00EB5DC1" w:rsidRDefault="00C8589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0BD6083" w14:textId="77777777" w:rsidR="00C8589F" w:rsidRPr="00AF123A" w:rsidRDefault="00C8589F" w:rsidP="00C8589F">
            <w:pPr>
              <w:pStyle w:val="TableParagraph"/>
              <w:jc w:val="center"/>
              <w:rPr>
                <w:rFonts w:ascii="Times New Roman"/>
              </w:rPr>
            </w:pPr>
            <w:r w:rsidRPr="00C32904">
              <w:rPr>
                <w:sz w:val="24"/>
                <w:szCs w:val="24"/>
              </w:rPr>
              <w:t>Residents’ Complaints Policy &amp; Procedures</w:t>
            </w:r>
          </w:p>
          <w:p w14:paraId="02297C2E" w14:textId="77777777" w:rsidR="00F51083" w:rsidRPr="00EB5DC1" w:rsidRDefault="00F51083" w:rsidP="00140ACF">
            <w:pPr>
              <w:jc w:val="center"/>
              <w:rPr>
                <w:rFonts w:ascii="Arial" w:hAnsi="Arial" w:cs="Arial"/>
                <w:sz w:val="24"/>
                <w:szCs w:val="24"/>
              </w:rPr>
            </w:pP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1A2564E0" w:rsidR="00F51083" w:rsidRPr="00EB5DC1" w:rsidRDefault="00C8589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79B9867" w14:textId="77777777" w:rsidR="00C8589F" w:rsidRPr="00AF123A" w:rsidRDefault="00C8589F" w:rsidP="00C8589F">
            <w:pPr>
              <w:pStyle w:val="TableParagraph"/>
              <w:jc w:val="center"/>
              <w:rPr>
                <w:rFonts w:ascii="Times New Roman"/>
              </w:rPr>
            </w:pPr>
            <w:r w:rsidRPr="00C32904">
              <w:rPr>
                <w:sz w:val="24"/>
                <w:szCs w:val="24"/>
              </w:rPr>
              <w:t>Residents’ Complaints Policy &amp; Procedures</w:t>
            </w:r>
          </w:p>
          <w:p w14:paraId="433E0730" w14:textId="77777777" w:rsidR="00F51083" w:rsidRPr="00EB5DC1" w:rsidRDefault="00F51083" w:rsidP="00140ACF">
            <w:pPr>
              <w:jc w:val="center"/>
              <w:rPr>
                <w:rFonts w:ascii="Arial" w:hAnsi="Arial" w:cs="Arial"/>
                <w:sz w:val="24"/>
                <w:szCs w:val="24"/>
              </w:rPr>
            </w:pP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4B85A6A4" w:rsidR="00F51083" w:rsidRPr="00EB5DC1" w:rsidRDefault="00C8589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156C275" w14:textId="77777777" w:rsidR="00C8589F" w:rsidRPr="00AF123A" w:rsidRDefault="00C8589F" w:rsidP="00C8589F">
            <w:pPr>
              <w:pStyle w:val="TableParagraph"/>
              <w:jc w:val="center"/>
              <w:rPr>
                <w:rFonts w:ascii="Times New Roman"/>
              </w:rPr>
            </w:pPr>
            <w:r w:rsidRPr="00C32904">
              <w:rPr>
                <w:sz w:val="24"/>
                <w:szCs w:val="24"/>
              </w:rPr>
              <w:t>Residents’ Complaints Policy &amp; Procedures</w:t>
            </w:r>
          </w:p>
          <w:p w14:paraId="48061970" w14:textId="77777777" w:rsidR="00F51083" w:rsidRPr="00EB5DC1" w:rsidRDefault="00F51083" w:rsidP="00140ACF">
            <w:pPr>
              <w:jc w:val="center"/>
              <w:rPr>
                <w:rFonts w:ascii="Arial" w:hAnsi="Arial" w:cs="Arial"/>
                <w:sz w:val="24"/>
                <w:szCs w:val="24"/>
              </w:rPr>
            </w:pP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lastRenderedPageBreak/>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3280EFC0" w:rsidR="00F51083" w:rsidRPr="00EB5DC1" w:rsidRDefault="00C8589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9DC4FF6" w14:textId="77777777" w:rsidR="00C8589F" w:rsidRPr="00AF123A" w:rsidRDefault="00C8589F" w:rsidP="00C8589F">
            <w:pPr>
              <w:pStyle w:val="TableParagraph"/>
              <w:jc w:val="center"/>
              <w:rPr>
                <w:rFonts w:ascii="Times New Roman"/>
              </w:rPr>
            </w:pPr>
            <w:r w:rsidRPr="00C32904">
              <w:rPr>
                <w:sz w:val="24"/>
                <w:szCs w:val="24"/>
              </w:rPr>
              <w:t>Residents’ Complaints Policy &amp; Procedures</w:t>
            </w:r>
          </w:p>
          <w:p w14:paraId="532035E2" w14:textId="77777777" w:rsidR="00F51083" w:rsidRPr="00EB5DC1" w:rsidRDefault="00F51083" w:rsidP="00140ACF">
            <w:pPr>
              <w:jc w:val="center"/>
              <w:rPr>
                <w:rFonts w:ascii="Arial" w:hAnsi="Arial" w:cs="Arial"/>
                <w:sz w:val="24"/>
                <w:szCs w:val="24"/>
              </w:rPr>
            </w:pP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47"/>
        <w:gridCol w:w="1331"/>
        <w:gridCol w:w="3747"/>
        <w:gridCol w:w="3246"/>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3482D079" w:rsidR="001865E4" w:rsidRPr="007B3F4C" w:rsidRDefault="0039293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9DA1C5F" w14:textId="77777777" w:rsidR="00392936" w:rsidRPr="00AF123A" w:rsidRDefault="00392936" w:rsidP="00392936">
            <w:pPr>
              <w:pStyle w:val="TableParagraph"/>
              <w:jc w:val="center"/>
              <w:rPr>
                <w:rFonts w:ascii="Times New Roman"/>
              </w:rPr>
            </w:pPr>
            <w:r w:rsidRPr="00C32904">
              <w:rPr>
                <w:sz w:val="24"/>
                <w:szCs w:val="24"/>
              </w:rPr>
              <w:t>Residents’ Complaints Policy &amp; Procedures</w:t>
            </w:r>
          </w:p>
          <w:p w14:paraId="7967FD55" w14:textId="77777777" w:rsidR="001865E4" w:rsidRPr="007B3F4C" w:rsidRDefault="001865E4" w:rsidP="00140ACF">
            <w:pPr>
              <w:jc w:val="center"/>
              <w:rPr>
                <w:rFonts w:ascii="Arial" w:hAnsi="Arial" w:cs="Arial"/>
                <w:sz w:val="24"/>
                <w:szCs w:val="24"/>
              </w:rPr>
            </w:pP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within five working days of the escalation request being received.  </w:t>
            </w:r>
          </w:p>
        </w:tc>
        <w:tc>
          <w:tcPr>
            <w:tcW w:w="1340" w:type="dxa"/>
            <w:vAlign w:val="center"/>
          </w:tcPr>
          <w:p w14:paraId="3192CD69" w14:textId="2EBCFA8A" w:rsidR="001865E4" w:rsidRPr="007B3F4C" w:rsidRDefault="0039293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1170371" w14:textId="77777777" w:rsidR="00392936" w:rsidRPr="00AF123A" w:rsidRDefault="00392936" w:rsidP="00392936">
            <w:pPr>
              <w:pStyle w:val="TableParagraph"/>
              <w:jc w:val="center"/>
              <w:rPr>
                <w:rFonts w:ascii="Times New Roman"/>
              </w:rPr>
            </w:pPr>
            <w:r w:rsidRPr="00C32904">
              <w:rPr>
                <w:sz w:val="24"/>
                <w:szCs w:val="24"/>
              </w:rPr>
              <w:t>Residents’ Complaints Policy &amp; Procedures</w:t>
            </w:r>
          </w:p>
          <w:p w14:paraId="67DF155A" w14:textId="77777777" w:rsidR="001865E4" w:rsidRPr="007B3F4C" w:rsidRDefault="001865E4" w:rsidP="00140ACF">
            <w:pPr>
              <w:jc w:val="center"/>
              <w:rPr>
                <w:rFonts w:ascii="Arial" w:hAnsi="Arial" w:cs="Arial"/>
                <w:sz w:val="24"/>
                <w:szCs w:val="24"/>
              </w:rPr>
            </w:pP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5DB40A58" w:rsidR="001865E4" w:rsidRPr="005555E0" w:rsidRDefault="0039293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C193744" w14:textId="77777777" w:rsidR="00392936" w:rsidRPr="00AF123A" w:rsidRDefault="00392936" w:rsidP="00392936">
            <w:pPr>
              <w:pStyle w:val="TableParagraph"/>
              <w:jc w:val="center"/>
              <w:rPr>
                <w:rFonts w:ascii="Times New Roman"/>
              </w:rPr>
            </w:pPr>
            <w:r w:rsidRPr="00C32904">
              <w:rPr>
                <w:sz w:val="24"/>
                <w:szCs w:val="24"/>
              </w:rPr>
              <w:t>Residents’ Complaints Policy &amp; Procedures</w:t>
            </w:r>
          </w:p>
          <w:p w14:paraId="11D5DB47" w14:textId="77777777" w:rsidR="001865E4" w:rsidRPr="005555E0" w:rsidRDefault="001865E4" w:rsidP="00140ACF">
            <w:pPr>
              <w:jc w:val="center"/>
              <w:rPr>
                <w:rFonts w:ascii="Arial" w:hAnsi="Arial" w:cs="Arial"/>
                <w:sz w:val="24"/>
                <w:szCs w:val="24"/>
              </w:rPr>
            </w:pP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7E235A39" w:rsidR="001865E4" w:rsidRPr="005555E0" w:rsidRDefault="0039293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D494767" w14:textId="77777777" w:rsidR="00392936" w:rsidRPr="00AF123A" w:rsidRDefault="00392936" w:rsidP="00392936">
            <w:pPr>
              <w:pStyle w:val="TableParagraph"/>
              <w:jc w:val="center"/>
              <w:rPr>
                <w:rFonts w:ascii="Times New Roman"/>
              </w:rPr>
            </w:pPr>
            <w:r w:rsidRPr="00C32904">
              <w:rPr>
                <w:sz w:val="24"/>
                <w:szCs w:val="24"/>
              </w:rPr>
              <w:t>Residents’ Complaints Policy &amp; Procedures</w:t>
            </w:r>
          </w:p>
          <w:p w14:paraId="6D5F8332" w14:textId="77777777" w:rsidR="001865E4" w:rsidRPr="005555E0" w:rsidRDefault="001865E4" w:rsidP="00140ACF">
            <w:pPr>
              <w:jc w:val="center"/>
              <w:rPr>
                <w:rFonts w:ascii="Arial" w:hAnsi="Arial" w:cs="Arial"/>
                <w:sz w:val="24"/>
                <w:szCs w:val="24"/>
              </w:rPr>
            </w:pPr>
          </w:p>
        </w:tc>
        <w:tc>
          <w:tcPr>
            <w:tcW w:w="3293" w:type="dxa"/>
            <w:vAlign w:val="center"/>
          </w:tcPr>
          <w:p w14:paraId="0439196B" w14:textId="353571A3" w:rsidR="001865E4" w:rsidRPr="005555E0" w:rsidRDefault="00392936" w:rsidP="00140ACF">
            <w:pPr>
              <w:jc w:val="center"/>
              <w:rPr>
                <w:rFonts w:ascii="Arial" w:hAnsi="Arial" w:cs="Arial"/>
                <w:sz w:val="24"/>
                <w:szCs w:val="24"/>
              </w:rPr>
            </w:pPr>
            <w:r>
              <w:rPr>
                <w:rFonts w:ascii="Arial" w:hAnsi="Arial" w:cs="Arial"/>
                <w:sz w:val="24"/>
                <w:szCs w:val="24"/>
              </w:rPr>
              <w:t>A nominated trustee has been appointed to deal with all stage 2 complaints</w:t>
            </w: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2B58422E" w:rsidR="001865E4" w:rsidRPr="005555E0" w:rsidRDefault="0039293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49CC64" w14:textId="77777777" w:rsidR="00392936" w:rsidRPr="00AF123A" w:rsidRDefault="00392936" w:rsidP="00392936">
            <w:pPr>
              <w:pStyle w:val="TableParagraph"/>
              <w:jc w:val="center"/>
              <w:rPr>
                <w:rFonts w:ascii="Times New Roman"/>
              </w:rPr>
            </w:pPr>
            <w:r w:rsidRPr="00C32904">
              <w:rPr>
                <w:sz w:val="24"/>
                <w:szCs w:val="24"/>
              </w:rPr>
              <w:t>Residents’ Complaints Policy &amp; Procedures</w:t>
            </w:r>
          </w:p>
          <w:p w14:paraId="38964D04" w14:textId="77777777" w:rsidR="001865E4" w:rsidRPr="005555E0" w:rsidRDefault="001865E4" w:rsidP="00140ACF">
            <w:pPr>
              <w:jc w:val="center"/>
              <w:rPr>
                <w:rFonts w:ascii="Arial" w:hAnsi="Arial" w:cs="Arial"/>
                <w:sz w:val="24"/>
                <w:szCs w:val="24"/>
              </w:rPr>
            </w:pP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3F3E0CF8" w:rsidR="001865E4" w:rsidRPr="005555E0" w:rsidRDefault="0039293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EA2F4B7" w14:textId="77777777" w:rsidR="00392936" w:rsidRPr="00AF123A" w:rsidRDefault="00392936" w:rsidP="00392936">
            <w:pPr>
              <w:pStyle w:val="TableParagraph"/>
              <w:jc w:val="center"/>
              <w:rPr>
                <w:rFonts w:ascii="Times New Roman"/>
              </w:rPr>
            </w:pPr>
            <w:r w:rsidRPr="00C32904">
              <w:rPr>
                <w:sz w:val="24"/>
                <w:szCs w:val="24"/>
              </w:rPr>
              <w:t>Residents’ Complaints Policy &amp; Procedures</w:t>
            </w:r>
          </w:p>
          <w:p w14:paraId="1FB6C1F7" w14:textId="77777777" w:rsidR="001865E4" w:rsidRPr="005555E0" w:rsidRDefault="001865E4" w:rsidP="00140ACF">
            <w:pPr>
              <w:jc w:val="center"/>
              <w:rPr>
                <w:rFonts w:ascii="Arial" w:hAnsi="Arial" w:cs="Arial"/>
                <w:sz w:val="24"/>
                <w:szCs w:val="24"/>
              </w:rPr>
            </w:pP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658A4B57" w:rsidR="001865E4" w:rsidRPr="005555E0" w:rsidRDefault="007F1C4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E88D6C8" w14:textId="77777777" w:rsidR="007F1C46" w:rsidRPr="00AF123A" w:rsidRDefault="007F1C46" w:rsidP="007F1C46">
            <w:pPr>
              <w:pStyle w:val="TableParagraph"/>
              <w:jc w:val="center"/>
              <w:rPr>
                <w:rFonts w:ascii="Times New Roman"/>
              </w:rPr>
            </w:pPr>
            <w:r w:rsidRPr="00C32904">
              <w:rPr>
                <w:sz w:val="24"/>
                <w:szCs w:val="24"/>
              </w:rPr>
              <w:t>Residents’ Complaints Policy &amp; Procedures</w:t>
            </w:r>
          </w:p>
          <w:p w14:paraId="798520DF" w14:textId="77777777" w:rsidR="001865E4" w:rsidRPr="005555E0" w:rsidRDefault="001865E4" w:rsidP="00140ACF">
            <w:pPr>
              <w:jc w:val="center"/>
              <w:rPr>
                <w:rFonts w:ascii="Arial" w:hAnsi="Arial" w:cs="Arial"/>
                <w:sz w:val="24"/>
                <w:szCs w:val="24"/>
              </w:rPr>
            </w:pPr>
          </w:p>
        </w:tc>
        <w:tc>
          <w:tcPr>
            <w:tcW w:w="3293" w:type="dxa"/>
            <w:vAlign w:val="center"/>
          </w:tcPr>
          <w:p w14:paraId="034AF171" w14:textId="77777777" w:rsidR="001865E4" w:rsidRPr="005555E0" w:rsidRDefault="001865E4" w:rsidP="00140ACF">
            <w:pPr>
              <w:jc w:val="center"/>
              <w:rPr>
                <w:rFonts w:ascii="Arial" w:hAnsi="Arial" w:cs="Arial"/>
                <w:sz w:val="24"/>
                <w:szCs w:val="24"/>
              </w:rPr>
            </w:pP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57CBBCBA" w:rsidR="001865E4" w:rsidRPr="005555E0" w:rsidRDefault="007F1C4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B8D9BF0" w14:textId="77777777" w:rsidR="007F1C46" w:rsidRPr="00AF123A" w:rsidRDefault="007F1C46" w:rsidP="007F1C46">
            <w:pPr>
              <w:pStyle w:val="TableParagraph"/>
              <w:jc w:val="center"/>
              <w:rPr>
                <w:rFonts w:ascii="Times New Roman"/>
              </w:rPr>
            </w:pPr>
            <w:r w:rsidRPr="00C32904">
              <w:rPr>
                <w:sz w:val="24"/>
                <w:szCs w:val="24"/>
              </w:rPr>
              <w:t>Residents’ Complaints Policy &amp; Procedures</w:t>
            </w:r>
          </w:p>
          <w:p w14:paraId="489E8E33" w14:textId="77777777" w:rsidR="001865E4" w:rsidRPr="005555E0" w:rsidRDefault="001865E4" w:rsidP="00140ACF">
            <w:pPr>
              <w:jc w:val="center"/>
              <w:rPr>
                <w:rFonts w:ascii="Arial" w:hAnsi="Arial" w:cs="Arial"/>
                <w:sz w:val="24"/>
                <w:szCs w:val="24"/>
              </w:rPr>
            </w:pP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1A0FC956" w:rsidR="001865E4" w:rsidRPr="005555E0" w:rsidRDefault="007F1C4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AABB604" w14:textId="77777777" w:rsidR="007F1C46" w:rsidRPr="00AF123A" w:rsidRDefault="007F1C46" w:rsidP="007F1C46">
            <w:pPr>
              <w:pStyle w:val="TableParagraph"/>
              <w:jc w:val="center"/>
              <w:rPr>
                <w:rFonts w:ascii="Times New Roman"/>
              </w:rPr>
            </w:pPr>
            <w:r w:rsidRPr="00C32904">
              <w:rPr>
                <w:sz w:val="24"/>
                <w:szCs w:val="24"/>
              </w:rPr>
              <w:t>Residents’ Complaints Policy &amp; Procedures</w:t>
            </w:r>
          </w:p>
          <w:p w14:paraId="3D826E3D" w14:textId="77777777" w:rsidR="001865E4" w:rsidRPr="005555E0" w:rsidRDefault="001865E4" w:rsidP="00140ACF">
            <w:pPr>
              <w:jc w:val="center"/>
              <w:rPr>
                <w:rFonts w:ascii="Arial" w:hAnsi="Arial" w:cs="Arial"/>
                <w:sz w:val="24"/>
                <w:szCs w:val="24"/>
              </w:rPr>
            </w:pP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lastRenderedPageBreak/>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7B78FD5D" w:rsidR="001865E4" w:rsidRPr="005555E0" w:rsidRDefault="007F1C46"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8B0592B" w14:textId="77777777" w:rsidR="007F1C46" w:rsidRPr="00AF123A" w:rsidRDefault="007F1C46" w:rsidP="007F1C46">
            <w:pPr>
              <w:pStyle w:val="TableParagraph"/>
              <w:jc w:val="center"/>
              <w:rPr>
                <w:rFonts w:ascii="Times New Roman"/>
              </w:rPr>
            </w:pPr>
            <w:r w:rsidRPr="00C32904">
              <w:rPr>
                <w:sz w:val="24"/>
                <w:szCs w:val="24"/>
              </w:rPr>
              <w:t>Residents’ Complaints Policy &amp; Procedures</w:t>
            </w:r>
          </w:p>
          <w:p w14:paraId="5EE176D8" w14:textId="77777777" w:rsidR="001865E4" w:rsidRPr="005555E0" w:rsidRDefault="001865E4" w:rsidP="00140ACF">
            <w:pPr>
              <w:jc w:val="center"/>
              <w:rPr>
                <w:rFonts w:ascii="Arial" w:hAnsi="Arial" w:cs="Arial"/>
                <w:sz w:val="24"/>
                <w:szCs w:val="24"/>
              </w:rPr>
            </w:pPr>
          </w:p>
        </w:tc>
        <w:tc>
          <w:tcPr>
            <w:tcW w:w="3293" w:type="dxa"/>
            <w:vAlign w:val="center"/>
          </w:tcPr>
          <w:p w14:paraId="0A991650" w14:textId="3CED5BC2" w:rsidR="001865E4" w:rsidRPr="005555E0" w:rsidRDefault="007F1C46" w:rsidP="00140ACF">
            <w:pPr>
              <w:jc w:val="center"/>
              <w:rPr>
                <w:rFonts w:ascii="Arial" w:hAnsi="Arial" w:cs="Arial"/>
                <w:sz w:val="24"/>
                <w:szCs w:val="24"/>
              </w:rPr>
            </w:pPr>
            <w:r>
              <w:rPr>
                <w:rFonts w:ascii="Arial" w:hAnsi="Arial" w:cs="Arial"/>
                <w:sz w:val="24"/>
                <w:szCs w:val="24"/>
              </w:rPr>
              <w:t xml:space="preserve">Copies of all correspondence to be </w:t>
            </w:r>
            <w:r>
              <w:rPr>
                <w:rFonts w:ascii="Arial" w:hAnsi="Arial" w:cs="Arial"/>
                <w:sz w:val="24"/>
                <w:szCs w:val="24"/>
              </w:rPr>
              <w:lastRenderedPageBreak/>
              <w:t>placed on residents personal file</w:t>
            </w: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13EA5628" w:rsidR="001865E4" w:rsidRPr="005555E0" w:rsidRDefault="003F479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46486AD" w14:textId="77777777" w:rsidR="003F4795" w:rsidRPr="00AF123A" w:rsidRDefault="003F4795" w:rsidP="003F4795">
            <w:pPr>
              <w:pStyle w:val="TableParagraph"/>
              <w:jc w:val="center"/>
              <w:rPr>
                <w:rFonts w:ascii="Times New Roman"/>
              </w:rPr>
            </w:pPr>
            <w:r w:rsidRPr="00C32904">
              <w:rPr>
                <w:sz w:val="24"/>
                <w:szCs w:val="24"/>
              </w:rPr>
              <w:t>Residents’ Complaints Policy &amp; Procedures</w:t>
            </w:r>
          </w:p>
          <w:p w14:paraId="4C4440F2" w14:textId="77777777" w:rsidR="001865E4" w:rsidRPr="005555E0" w:rsidRDefault="001865E4" w:rsidP="00140ACF">
            <w:pPr>
              <w:jc w:val="center"/>
              <w:rPr>
                <w:rFonts w:ascii="Arial" w:hAnsi="Arial" w:cs="Arial"/>
                <w:sz w:val="24"/>
                <w:szCs w:val="24"/>
              </w:rPr>
            </w:pPr>
          </w:p>
        </w:tc>
        <w:tc>
          <w:tcPr>
            <w:tcW w:w="3293" w:type="dxa"/>
            <w:vAlign w:val="center"/>
          </w:tcPr>
          <w:p w14:paraId="717C5BE1" w14:textId="6FABEA66" w:rsidR="001865E4" w:rsidRPr="005555E0" w:rsidRDefault="003F4795" w:rsidP="00140ACF">
            <w:pPr>
              <w:jc w:val="center"/>
              <w:rPr>
                <w:rFonts w:ascii="Arial" w:hAnsi="Arial" w:cs="Arial"/>
                <w:sz w:val="24"/>
                <w:szCs w:val="24"/>
              </w:rPr>
            </w:pPr>
            <w:r>
              <w:rPr>
                <w:rFonts w:ascii="Arial" w:hAnsi="Arial" w:cs="Arial"/>
                <w:sz w:val="24"/>
                <w:szCs w:val="24"/>
              </w:rPr>
              <w:t xml:space="preserve">It should be noted that there are no other suitable staff other than the scheme manager who is also the “complaints officer” </w:t>
            </w: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465"/>
        <w:gridCol w:w="1331"/>
        <w:gridCol w:w="3744"/>
        <w:gridCol w:w="3231"/>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564EE1C1" w:rsidR="005555E0" w:rsidRPr="007B3F4C" w:rsidRDefault="001A1300"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0146402" w14:textId="77777777" w:rsidR="001A1300" w:rsidRPr="00AF123A" w:rsidRDefault="001A1300" w:rsidP="001A1300">
            <w:pPr>
              <w:pStyle w:val="TableParagraph"/>
              <w:jc w:val="center"/>
              <w:rPr>
                <w:rFonts w:ascii="Times New Roman"/>
              </w:rPr>
            </w:pPr>
            <w:r w:rsidRPr="00C32904">
              <w:rPr>
                <w:sz w:val="24"/>
                <w:szCs w:val="24"/>
              </w:rPr>
              <w:t>Residents’ Complaints Policy &amp; Procedures</w:t>
            </w:r>
          </w:p>
          <w:p w14:paraId="6DEB3F52" w14:textId="77777777" w:rsidR="005555E0" w:rsidRPr="007B3F4C" w:rsidRDefault="005555E0" w:rsidP="00140ACF">
            <w:pPr>
              <w:jc w:val="center"/>
              <w:rPr>
                <w:rFonts w:ascii="Arial" w:hAnsi="Arial" w:cs="Arial"/>
                <w:sz w:val="24"/>
                <w:szCs w:val="24"/>
              </w:rPr>
            </w:pPr>
          </w:p>
        </w:tc>
        <w:tc>
          <w:tcPr>
            <w:tcW w:w="3293" w:type="dxa"/>
            <w:vAlign w:val="center"/>
          </w:tcPr>
          <w:p w14:paraId="74E91443" w14:textId="77777777" w:rsidR="005555E0" w:rsidRPr="007B3F4C"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40" w:type="dxa"/>
            <w:vAlign w:val="center"/>
          </w:tcPr>
          <w:p w14:paraId="38C95664" w14:textId="3D5CBA37" w:rsidR="005555E0" w:rsidRPr="007B3F4C" w:rsidRDefault="001A13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DC661DD" w14:textId="77777777" w:rsidR="001A1300" w:rsidRPr="00AF123A" w:rsidRDefault="001A1300" w:rsidP="001A1300">
            <w:pPr>
              <w:pStyle w:val="TableParagraph"/>
              <w:jc w:val="center"/>
              <w:rPr>
                <w:rFonts w:ascii="Times New Roman"/>
              </w:rPr>
            </w:pPr>
            <w:r w:rsidRPr="00C32904">
              <w:rPr>
                <w:sz w:val="24"/>
                <w:szCs w:val="24"/>
              </w:rPr>
              <w:t>Residents’ Complaints Policy &amp; Procedures</w:t>
            </w:r>
          </w:p>
          <w:p w14:paraId="1F040CAD" w14:textId="77777777" w:rsidR="005555E0" w:rsidRPr="007B3F4C" w:rsidRDefault="005555E0" w:rsidP="00140ACF">
            <w:pPr>
              <w:jc w:val="center"/>
              <w:rPr>
                <w:rFonts w:ascii="Arial" w:hAnsi="Arial" w:cs="Arial"/>
                <w:sz w:val="24"/>
                <w:szCs w:val="24"/>
              </w:rPr>
            </w:pPr>
          </w:p>
        </w:tc>
        <w:tc>
          <w:tcPr>
            <w:tcW w:w="3293" w:type="dxa"/>
            <w:vAlign w:val="center"/>
          </w:tcPr>
          <w:p w14:paraId="79671439" w14:textId="77777777" w:rsidR="005555E0" w:rsidRPr="007B3F4C" w:rsidRDefault="005555E0" w:rsidP="00140ACF">
            <w:pPr>
              <w:jc w:val="center"/>
              <w:rPr>
                <w:rFonts w:ascii="Arial" w:hAnsi="Arial" w:cs="Arial"/>
                <w:sz w:val="24"/>
                <w:szCs w:val="24"/>
              </w:rPr>
            </w:pP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115E91A5" w:rsidR="005555E0" w:rsidRPr="005555E0" w:rsidRDefault="001A13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9F5D7BC" w14:textId="77777777" w:rsidR="001A1300" w:rsidRPr="00AF123A" w:rsidRDefault="001A1300" w:rsidP="001A1300">
            <w:pPr>
              <w:pStyle w:val="TableParagraph"/>
              <w:jc w:val="center"/>
              <w:rPr>
                <w:rFonts w:ascii="Times New Roman"/>
              </w:rPr>
            </w:pPr>
            <w:r w:rsidRPr="00C32904">
              <w:rPr>
                <w:sz w:val="24"/>
                <w:szCs w:val="24"/>
              </w:rPr>
              <w:t>Residents’ Complaints Policy &amp; Procedures</w:t>
            </w:r>
          </w:p>
          <w:p w14:paraId="3499895F" w14:textId="77777777" w:rsidR="005555E0" w:rsidRPr="005555E0" w:rsidRDefault="005555E0" w:rsidP="00140ACF">
            <w:pPr>
              <w:jc w:val="center"/>
              <w:rPr>
                <w:rFonts w:ascii="Arial" w:hAnsi="Arial" w:cs="Arial"/>
                <w:sz w:val="24"/>
                <w:szCs w:val="24"/>
              </w:rPr>
            </w:pPr>
          </w:p>
        </w:tc>
        <w:tc>
          <w:tcPr>
            <w:tcW w:w="3293" w:type="dxa"/>
            <w:vAlign w:val="center"/>
          </w:tcPr>
          <w:p w14:paraId="0137CB52" w14:textId="77777777" w:rsidR="005555E0" w:rsidRPr="005555E0" w:rsidRDefault="005555E0" w:rsidP="00140ACF">
            <w:pPr>
              <w:jc w:val="cente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0EC99000" w:rsidR="005555E0" w:rsidRPr="005555E0" w:rsidRDefault="001A13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5A6172E" w14:textId="77777777" w:rsidR="001A1300" w:rsidRPr="00AF123A" w:rsidRDefault="001A1300" w:rsidP="001A1300">
            <w:pPr>
              <w:pStyle w:val="TableParagraph"/>
              <w:jc w:val="center"/>
              <w:rPr>
                <w:rFonts w:ascii="Times New Roman"/>
              </w:rPr>
            </w:pPr>
            <w:r w:rsidRPr="00C32904">
              <w:rPr>
                <w:sz w:val="24"/>
                <w:szCs w:val="24"/>
              </w:rPr>
              <w:t>Residents’ Complaints Policy &amp; Procedures</w:t>
            </w:r>
          </w:p>
          <w:p w14:paraId="56ED7A9E" w14:textId="77777777" w:rsidR="005555E0" w:rsidRPr="005555E0" w:rsidRDefault="005555E0" w:rsidP="00140ACF">
            <w:pPr>
              <w:jc w:val="center"/>
              <w:rPr>
                <w:rFonts w:ascii="Arial" w:hAnsi="Arial" w:cs="Arial"/>
                <w:sz w:val="24"/>
                <w:szCs w:val="24"/>
              </w:rPr>
            </w:pPr>
          </w:p>
        </w:tc>
        <w:tc>
          <w:tcPr>
            <w:tcW w:w="3293" w:type="dxa"/>
            <w:vAlign w:val="center"/>
          </w:tcPr>
          <w:p w14:paraId="6F85E200" w14:textId="77777777"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37B357FB" w14:textId="74ACA429" w:rsidR="00FA19C8" w:rsidRDefault="00FA19C8" w:rsidP="00FA19C8">
      <w:pPr>
        <w:pStyle w:val="Heading1"/>
        <w:spacing w:after="120"/>
        <w:rPr>
          <w:rFonts w:cs="Arial"/>
          <w:szCs w:val="24"/>
        </w:rPr>
      </w:pPr>
      <w:r>
        <w:rPr>
          <w:rFonts w:cs="Arial"/>
          <w:szCs w:val="24"/>
        </w:rPr>
        <w:lastRenderedPageBreak/>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446"/>
        <w:gridCol w:w="1332"/>
        <w:gridCol w:w="3757"/>
        <w:gridCol w:w="3236"/>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w:t>
            </w:r>
            <w:proofErr w:type="gramStart"/>
            <w:r>
              <w:rPr>
                <w:rStyle w:val="normaltextrun"/>
                <w:rFonts w:ascii="Arial" w:hAnsi="Arial" w:cs="Arial"/>
              </w:rPr>
              <w:t>as a result of</w:t>
            </w:r>
            <w:proofErr w:type="gramEnd"/>
            <w:r>
              <w:rPr>
                <w:rStyle w:val="normaltextrun"/>
                <w:rFonts w:ascii="Arial" w:hAnsi="Arial" w:cs="Arial"/>
              </w:rPr>
              <w:t xml:space="preserve">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7E17024F" w:rsidR="00FA19C8" w:rsidRPr="007B3F4C" w:rsidRDefault="001A1300"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797CB2" w14:textId="59A85DE9" w:rsidR="00FA19C8" w:rsidRPr="007B3F4C" w:rsidRDefault="001A1300" w:rsidP="00140ACF">
            <w:pPr>
              <w:jc w:val="center"/>
              <w:rPr>
                <w:rFonts w:ascii="Arial" w:hAnsi="Arial" w:cs="Arial"/>
                <w:sz w:val="24"/>
                <w:szCs w:val="24"/>
              </w:rPr>
            </w:pPr>
            <w:r>
              <w:rPr>
                <w:rFonts w:ascii="Arial" w:hAnsi="Arial" w:cs="Arial"/>
                <w:sz w:val="24"/>
                <w:szCs w:val="24"/>
              </w:rPr>
              <w:t>Annual Complaints Report 202</w:t>
            </w:r>
            <w:r w:rsidR="00892A3C">
              <w:rPr>
                <w:rFonts w:ascii="Arial" w:hAnsi="Arial" w:cs="Arial"/>
                <w:sz w:val="24"/>
                <w:szCs w:val="24"/>
              </w:rPr>
              <w:t>4</w:t>
            </w:r>
            <w:r>
              <w:rPr>
                <w:rFonts w:ascii="Arial" w:hAnsi="Arial" w:cs="Arial"/>
                <w:sz w:val="24"/>
                <w:szCs w:val="24"/>
              </w:rPr>
              <w:t>/3</w:t>
            </w:r>
            <w:r w:rsidR="00892A3C">
              <w:rPr>
                <w:rFonts w:ascii="Arial" w:hAnsi="Arial" w:cs="Arial"/>
                <w:sz w:val="24"/>
                <w:szCs w:val="24"/>
              </w:rPr>
              <w:t>5</w:t>
            </w: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 xml:space="preserve">The annual complaints performance and service improvement report must be reported to the landlord’s governing body (or equivalent) and published on the on the section of its website relating </w:t>
            </w:r>
            <w:r w:rsidRPr="00C12B5C">
              <w:rPr>
                <w:rFonts w:ascii="Arial" w:hAnsi="Arial" w:cs="Arial"/>
                <w:sz w:val="24"/>
                <w:szCs w:val="24"/>
              </w:rPr>
              <w:lastRenderedPageBreak/>
              <w:t>to complaints. The governing body’s response to the report must be published alongside this.</w:t>
            </w:r>
          </w:p>
        </w:tc>
        <w:tc>
          <w:tcPr>
            <w:tcW w:w="1340" w:type="dxa"/>
            <w:vAlign w:val="center"/>
          </w:tcPr>
          <w:p w14:paraId="24BEF256" w14:textId="022B9783" w:rsidR="00FA19C8" w:rsidRPr="007B3F4C" w:rsidRDefault="000F6231"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C639CE4" w14:textId="5BBB93CA" w:rsidR="00FA19C8" w:rsidRPr="007B3F4C" w:rsidRDefault="001A1300" w:rsidP="00140ACF">
            <w:pPr>
              <w:jc w:val="center"/>
              <w:rPr>
                <w:rFonts w:ascii="Arial" w:hAnsi="Arial" w:cs="Arial"/>
                <w:sz w:val="24"/>
                <w:szCs w:val="24"/>
              </w:rPr>
            </w:pPr>
            <w:r>
              <w:rPr>
                <w:rFonts w:ascii="Arial" w:hAnsi="Arial" w:cs="Arial"/>
                <w:sz w:val="24"/>
                <w:szCs w:val="24"/>
              </w:rPr>
              <w:t>Annual Complaints Report 202</w:t>
            </w:r>
            <w:r w:rsidR="00892A3C">
              <w:rPr>
                <w:rFonts w:ascii="Arial" w:hAnsi="Arial" w:cs="Arial"/>
                <w:sz w:val="24"/>
                <w:szCs w:val="24"/>
              </w:rPr>
              <w:t>4</w:t>
            </w:r>
            <w:r>
              <w:rPr>
                <w:rFonts w:ascii="Arial" w:hAnsi="Arial" w:cs="Arial"/>
                <w:sz w:val="24"/>
                <w:szCs w:val="24"/>
              </w:rPr>
              <w:t>/</w:t>
            </w:r>
            <w:r w:rsidR="00892A3C">
              <w:rPr>
                <w:rFonts w:ascii="Arial" w:hAnsi="Arial" w:cs="Arial"/>
                <w:sz w:val="24"/>
                <w:szCs w:val="24"/>
              </w:rPr>
              <w:t>25</w:t>
            </w:r>
            <w:r w:rsidR="005E4820">
              <w:rPr>
                <w:rFonts w:ascii="Arial" w:hAnsi="Arial" w:cs="Arial"/>
                <w:sz w:val="24"/>
                <w:szCs w:val="24"/>
              </w:rPr>
              <w:t xml:space="preserve"> &amp; response in minutes of full trustee board meeting Oct 2025</w:t>
            </w:r>
          </w:p>
        </w:tc>
        <w:tc>
          <w:tcPr>
            <w:tcW w:w="3293" w:type="dxa"/>
            <w:vAlign w:val="center"/>
          </w:tcPr>
          <w:p w14:paraId="2486B3E4" w14:textId="5F93042E" w:rsidR="00FA19C8" w:rsidRPr="007B3F4C" w:rsidRDefault="002D6118" w:rsidP="00140ACF">
            <w:pPr>
              <w:jc w:val="center"/>
              <w:rPr>
                <w:rFonts w:ascii="Arial" w:hAnsi="Arial" w:cs="Arial"/>
                <w:sz w:val="24"/>
                <w:szCs w:val="24"/>
              </w:rPr>
            </w:pPr>
            <w:r>
              <w:rPr>
                <w:rFonts w:ascii="Arial" w:hAnsi="Arial" w:cs="Arial"/>
                <w:sz w:val="24"/>
                <w:szCs w:val="24"/>
              </w:rPr>
              <w:t>Published on the Website</w:t>
            </w: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08B79178" w:rsidR="00FA19C8" w:rsidRPr="005555E0" w:rsidRDefault="000F623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552E59B6" w:rsidR="00FA19C8" w:rsidRPr="005555E0" w:rsidRDefault="006E5EE6" w:rsidP="00140ACF">
            <w:pPr>
              <w:jc w:val="center"/>
              <w:rPr>
                <w:rFonts w:ascii="Arial" w:hAnsi="Arial" w:cs="Arial"/>
                <w:sz w:val="24"/>
                <w:szCs w:val="24"/>
              </w:rPr>
            </w:pPr>
            <w:r>
              <w:rPr>
                <w:rFonts w:ascii="Arial" w:hAnsi="Arial" w:cs="Arial"/>
                <w:sz w:val="24"/>
                <w:szCs w:val="24"/>
              </w:rPr>
              <w:t>No significant changes in structure or policy have occurred in th</w:t>
            </w:r>
            <w:r w:rsidR="00C72EFC">
              <w:rPr>
                <w:rFonts w:ascii="Arial" w:hAnsi="Arial" w:cs="Arial"/>
                <w:sz w:val="24"/>
                <w:szCs w:val="24"/>
              </w:rPr>
              <w:t>e</w:t>
            </w:r>
            <w:r>
              <w:rPr>
                <w:rFonts w:ascii="Arial" w:hAnsi="Arial" w:cs="Arial"/>
                <w:sz w:val="24"/>
                <w:szCs w:val="24"/>
              </w:rPr>
              <w:t xml:space="preserve"> period</w:t>
            </w:r>
            <w:r w:rsidR="00C72EFC">
              <w:rPr>
                <w:rFonts w:ascii="Arial" w:hAnsi="Arial" w:cs="Arial"/>
                <w:sz w:val="24"/>
                <w:szCs w:val="24"/>
              </w:rPr>
              <w:t xml:space="preserve"> covered by this assessment.</w:t>
            </w:r>
            <w:r>
              <w:rPr>
                <w:rFonts w:ascii="Arial" w:hAnsi="Arial" w:cs="Arial"/>
                <w:sz w:val="24"/>
                <w:szCs w:val="24"/>
              </w:rPr>
              <w:t xml:space="preserve"> </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17F81886" w:rsidR="00FA19C8" w:rsidRPr="005555E0" w:rsidRDefault="000F623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16D34642" w:rsidR="00FA19C8" w:rsidRPr="005555E0" w:rsidRDefault="000F6231" w:rsidP="00140ACF">
            <w:pPr>
              <w:jc w:val="center"/>
              <w:rPr>
                <w:rFonts w:ascii="Arial" w:hAnsi="Arial" w:cs="Arial"/>
                <w:sz w:val="24"/>
                <w:szCs w:val="24"/>
              </w:rPr>
            </w:pPr>
            <w:r>
              <w:rPr>
                <w:rFonts w:ascii="Arial" w:hAnsi="Arial" w:cs="Arial"/>
                <w:sz w:val="24"/>
                <w:szCs w:val="24"/>
              </w:rPr>
              <w:t>Not required during the period covered by this assessment.</w:t>
            </w:r>
          </w:p>
        </w:tc>
        <w:tc>
          <w:tcPr>
            <w:tcW w:w="3293" w:type="dxa"/>
            <w:vAlign w:val="center"/>
          </w:tcPr>
          <w:p w14:paraId="59C9EEA1" w14:textId="3309AA0A" w:rsidR="00FA19C8" w:rsidRPr="005555E0" w:rsidRDefault="00124384" w:rsidP="00140ACF">
            <w:pPr>
              <w:jc w:val="center"/>
              <w:rPr>
                <w:rFonts w:ascii="Arial" w:hAnsi="Arial" w:cs="Arial"/>
                <w:sz w:val="24"/>
                <w:szCs w:val="24"/>
              </w:rPr>
            </w:pPr>
            <w:r>
              <w:rPr>
                <w:rFonts w:ascii="Arial" w:hAnsi="Arial" w:cs="Arial"/>
                <w:sz w:val="24"/>
                <w:szCs w:val="24"/>
              </w:rPr>
              <w:t>No Investigation has taken place</w:t>
            </w: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4B925218" w:rsidR="00FA19C8" w:rsidRPr="005555E0" w:rsidRDefault="006E5EE6" w:rsidP="00140ACF">
            <w:pPr>
              <w:jc w:val="center"/>
              <w:rPr>
                <w:rFonts w:ascii="Arial" w:hAnsi="Arial" w:cs="Arial"/>
                <w:sz w:val="24"/>
                <w:szCs w:val="24"/>
              </w:rPr>
            </w:pPr>
            <w:r>
              <w:rPr>
                <w:rFonts w:ascii="Arial" w:hAnsi="Arial" w:cs="Arial"/>
                <w:sz w:val="24"/>
                <w:szCs w:val="24"/>
              </w:rPr>
              <w:t>Y</w:t>
            </w:r>
            <w:r w:rsidR="007D6E11">
              <w:rPr>
                <w:rFonts w:ascii="Arial" w:hAnsi="Arial" w:cs="Arial"/>
                <w:sz w:val="24"/>
                <w:szCs w:val="24"/>
              </w:rPr>
              <w:t>ES</w:t>
            </w:r>
          </w:p>
        </w:tc>
        <w:tc>
          <w:tcPr>
            <w:tcW w:w="3827" w:type="dxa"/>
            <w:vAlign w:val="center"/>
          </w:tcPr>
          <w:p w14:paraId="1B4EA810" w14:textId="63BB88B8" w:rsidR="00FA19C8" w:rsidRPr="005555E0" w:rsidRDefault="006E5EE6" w:rsidP="00140ACF">
            <w:pPr>
              <w:jc w:val="center"/>
              <w:rPr>
                <w:rFonts w:ascii="Arial" w:hAnsi="Arial" w:cs="Arial"/>
                <w:sz w:val="24"/>
                <w:szCs w:val="24"/>
              </w:rPr>
            </w:pPr>
            <w:r>
              <w:rPr>
                <w:rFonts w:ascii="Arial" w:hAnsi="Arial" w:cs="Arial"/>
                <w:sz w:val="24"/>
                <w:szCs w:val="24"/>
              </w:rPr>
              <w:t xml:space="preserve">Ombudsman will be informed as and when there are </w:t>
            </w:r>
            <w:r w:rsidRPr="0051227F">
              <w:rPr>
                <w:rFonts w:ascii="Arial" w:hAnsi="Arial" w:cs="Arial"/>
                <w:sz w:val="24"/>
                <w:szCs w:val="24"/>
              </w:rPr>
              <w:t>exceptional</w:t>
            </w:r>
            <w:r>
              <w:rPr>
                <w:rFonts w:ascii="Arial" w:hAnsi="Arial" w:cs="Arial"/>
                <w:sz w:val="24"/>
                <w:szCs w:val="24"/>
              </w:rPr>
              <w:t xml:space="preserve"> </w:t>
            </w:r>
            <w:r w:rsidRPr="0051227F">
              <w:rPr>
                <w:rFonts w:ascii="Arial" w:hAnsi="Arial" w:cs="Arial"/>
                <w:sz w:val="24"/>
                <w:szCs w:val="24"/>
              </w:rPr>
              <w:t>circumstances</w:t>
            </w: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5"/>
        <w:gridCol w:w="1332"/>
        <w:gridCol w:w="3743"/>
        <w:gridCol w:w="3241"/>
      </w:tblGrid>
      <w:tr w:rsidR="0051227F" w:rsidRPr="007B3F4C" w14:paraId="01239571" w14:textId="77777777" w:rsidTr="007D6E11">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455"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32"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743"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41"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7D6E11">
        <w:tc>
          <w:tcPr>
            <w:tcW w:w="1177" w:type="dxa"/>
            <w:vAlign w:val="center"/>
          </w:tcPr>
          <w:p w14:paraId="4D28BFEE" w14:textId="7A23122F" w:rsidR="0051227F" w:rsidRPr="007B3F4C" w:rsidRDefault="0051227F" w:rsidP="00140ACF">
            <w:pPr>
              <w:jc w:val="center"/>
              <w:rPr>
                <w:rFonts w:ascii="Arial" w:hAnsi="Arial" w:cs="Arial"/>
                <w:sz w:val="24"/>
                <w:szCs w:val="24"/>
              </w:rPr>
            </w:pPr>
            <w:bookmarkStart w:id="4" w:name="_Hlk177981336"/>
            <w:r>
              <w:rPr>
                <w:rFonts w:ascii="Arial" w:hAnsi="Arial" w:cs="Arial"/>
                <w:sz w:val="24"/>
                <w:szCs w:val="24"/>
              </w:rPr>
              <w:t>9.1</w:t>
            </w:r>
          </w:p>
        </w:tc>
        <w:tc>
          <w:tcPr>
            <w:tcW w:w="4455"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32" w:type="dxa"/>
            <w:vAlign w:val="center"/>
          </w:tcPr>
          <w:p w14:paraId="4D52F802" w14:textId="116429A4" w:rsidR="0051227F" w:rsidRPr="007B3F4C" w:rsidRDefault="006E5EE6" w:rsidP="00140ACF">
            <w:pPr>
              <w:jc w:val="center"/>
              <w:rPr>
                <w:rFonts w:ascii="Arial" w:hAnsi="Arial" w:cs="Arial"/>
                <w:sz w:val="24"/>
                <w:szCs w:val="24"/>
              </w:rPr>
            </w:pPr>
            <w:r>
              <w:rPr>
                <w:rFonts w:ascii="Arial" w:hAnsi="Arial" w:cs="Arial"/>
                <w:sz w:val="24"/>
                <w:szCs w:val="24"/>
              </w:rPr>
              <w:t>Y</w:t>
            </w:r>
            <w:r w:rsidR="007D6E11">
              <w:rPr>
                <w:rFonts w:ascii="Arial" w:hAnsi="Arial" w:cs="Arial"/>
                <w:sz w:val="24"/>
                <w:szCs w:val="24"/>
              </w:rPr>
              <w:t>ES</w:t>
            </w:r>
          </w:p>
        </w:tc>
        <w:tc>
          <w:tcPr>
            <w:tcW w:w="3743" w:type="dxa"/>
            <w:vAlign w:val="center"/>
          </w:tcPr>
          <w:p w14:paraId="030148FC" w14:textId="4A4E69E9" w:rsidR="0051227F" w:rsidRPr="007B3F4C" w:rsidRDefault="006E5EE6" w:rsidP="00140ACF">
            <w:pPr>
              <w:jc w:val="center"/>
              <w:rPr>
                <w:rFonts w:ascii="Arial" w:hAnsi="Arial" w:cs="Arial"/>
                <w:sz w:val="24"/>
                <w:szCs w:val="24"/>
              </w:rPr>
            </w:pPr>
            <w:r>
              <w:rPr>
                <w:rFonts w:ascii="Arial" w:hAnsi="Arial" w:cs="Arial"/>
                <w:sz w:val="24"/>
                <w:szCs w:val="24"/>
              </w:rPr>
              <w:t>Trustee Governing Body Minutes</w:t>
            </w:r>
          </w:p>
        </w:tc>
        <w:tc>
          <w:tcPr>
            <w:tcW w:w="3241" w:type="dxa"/>
            <w:vAlign w:val="center"/>
          </w:tcPr>
          <w:p w14:paraId="6359A05F" w14:textId="06CEE8F3" w:rsidR="0051227F" w:rsidRPr="007B3F4C" w:rsidRDefault="006E5EE6" w:rsidP="00140ACF">
            <w:pPr>
              <w:jc w:val="center"/>
              <w:rPr>
                <w:rFonts w:ascii="Arial" w:hAnsi="Arial" w:cs="Arial"/>
                <w:sz w:val="24"/>
                <w:szCs w:val="24"/>
              </w:rPr>
            </w:pPr>
            <w:r>
              <w:rPr>
                <w:rFonts w:ascii="Arial" w:hAnsi="Arial" w:cs="Arial"/>
                <w:sz w:val="24"/>
                <w:szCs w:val="24"/>
              </w:rPr>
              <w:t>Complaints will be reviewed at each trustee meeting and any required service improvements recorded for action</w:t>
            </w:r>
          </w:p>
        </w:tc>
      </w:tr>
      <w:bookmarkEnd w:id="4"/>
      <w:tr w:rsidR="007D6E11" w:rsidRPr="007B3F4C" w14:paraId="2F9FAADE" w14:textId="77777777" w:rsidTr="007D6E11">
        <w:tc>
          <w:tcPr>
            <w:tcW w:w="1177" w:type="dxa"/>
            <w:vAlign w:val="center"/>
          </w:tcPr>
          <w:p w14:paraId="06075FA0" w14:textId="50DE46B4" w:rsidR="007D6E11" w:rsidRPr="007B3F4C" w:rsidRDefault="007D6E11" w:rsidP="007D6E11">
            <w:pPr>
              <w:jc w:val="center"/>
              <w:rPr>
                <w:rFonts w:ascii="Arial" w:hAnsi="Arial" w:cs="Arial"/>
                <w:sz w:val="24"/>
                <w:szCs w:val="24"/>
              </w:rPr>
            </w:pPr>
            <w:r>
              <w:rPr>
                <w:rFonts w:ascii="Arial" w:hAnsi="Arial" w:cs="Arial"/>
                <w:sz w:val="24"/>
                <w:szCs w:val="24"/>
              </w:rPr>
              <w:t>9.2</w:t>
            </w:r>
          </w:p>
        </w:tc>
        <w:tc>
          <w:tcPr>
            <w:tcW w:w="4455" w:type="dxa"/>
            <w:vAlign w:val="center"/>
          </w:tcPr>
          <w:p w14:paraId="63EC22AA" w14:textId="143D1041" w:rsidR="007D6E11" w:rsidRPr="007B3F4C" w:rsidRDefault="007D6E11" w:rsidP="007D6E11">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32" w:type="dxa"/>
            <w:vAlign w:val="center"/>
          </w:tcPr>
          <w:p w14:paraId="74FAB92A" w14:textId="2AEE6228" w:rsidR="007D6E11" w:rsidRPr="007B3F4C" w:rsidRDefault="007D6E11" w:rsidP="007D6E11">
            <w:pPr>
              <w:jc w:val="center"/>
              <w:rPr>
                <w:rFonts w:ascii="Arial" w:hAnsi="Arial" w:cs="Arial"/>
                <w:sz w:val="24"/>
                <w:szCs w:val="24"/>
              </w:rPr>
            </w:pPr>
            <w:r>
              <w:rPr>
                <w:rFonts w:ascii="Arial" w:hAnsi="Arial" w:cs="Arial"/>
                <w:sz w:val="24"/>
                <w:szCs w:val="24"/>
              </w:rPr>
              <w:t>YES</w:t>
            </w:r>
          </w:p>
        </w:tc>
        <w:tc>
          <w:tcPr>
            <w:tcW w:w="3743" w:type="dxa"/>
            <w:vAlign w:val="center"/>
          </w:tcPr>
          <w:p w14:paraId="519E864E" w14:textId="16385B4C" w:rsidR="007D6E11" w:rsidRPr="007B3F4C" w:rsidRDefault="007D6E11" w:rsidP="007D6E11">
            <w:pPr>
              <w:jc w:val="center"/>
              <w:rPr>
                <w:rFonts w:ascii="Arial" w:hAnsi="Arial" w:cs="Arial"/>
                <w:sz w:val="24"/>
                <w:szCs w:val="24"/>
              </w:rPr>
            </w:pPr>
            <w:r>
              <w:rPr>
                <w:rFonts w:ascii="Arial" w:hAnsi="Arial" w:cs="Arial"/>
                <w:sz w:val="24"/>
                <w:szCs w:val="24"/>
              </w:rPr>
              <w:t>Trustee Governing Body Minutes</w:t>
            </w:r>
          </w:p>
        </w:tc>
        <w:tc>
          <w:tcPr>
            <w:tcW w:w="3241" w:type="dxa"/>
            <w:vAlign w:val="center"/>
          </w:tcPr>
          <w:p w14:paraId="49933687" w14:textId="35FB4B0F" w:rsidR="007D6E11" w:rsidRPr="007B3F4C" w:rsidRDefault="007D6E11" w:rsidP="007D6E11">
            <w:pPr>
              <w:jc w:val="center"/>
              <w:rPr>
                <w:rFonts w:ascii="Arial" w:hAnsi="Arial" w:cs="Arial"/>
                <w:sz w:val="24"/>
                <w:szCs w:val="24"/>
              </w:rPr>
            </w:pPr>
            <w:r>
              <w:rPr>
                <w:rFonts w:ascii="Arial" w:hAnsi="Arial" w:cs="Arial"/>
                <w:sz w:val="24"/>
                <w:szCs w:val="24"/>
              </w:rPr>
              <w:t>As Above</w:t>
            </w:r>
          </w:p>
        </w:tc>
      </w:tr>
      <w:tr w:rsidR="007D6E11" w:rsidRPr="007B3F4C" w14:paraId="2980CFDE" w14:textId="77777777" w:rsidTr="007D6E11">
        <w:tc>
          <w:tcPr>
            <w:tcW w:w="1177" w:type="dxa"/>
            <w:vAlign w:val="center"/>
          </w:tcPr>
          <w:p w14:paraId="1B6AC79D" w14:textId="6134296A" w:rsidR="007D6E11" w:rsidRPr="005555E0" w:rsidRDefault="007D6E11" w:rsidP="007D6E11">
            <w:pPr>
              <w:jc w:val="center"/>
              <w:rPr>
                <w:rFonts w:ascii="Arial" w:hAnsi="Arial" w:cs="Arial"/>
                <w:sz w:val="24"/>
                <w:szCs w:val="24"/>
              </w:rPr>
            </w:pPr>
            <w:r>
              <w:rPr>
                <w:rFonts w:ascii="Arial" w:hAnsi="Arial" w:cs="Arial"/>
                <w:sz w:val="24"/>
                <w:szCs w:val="24"/>
              </w:rPr>
              <w:t>9.3</w:t>
            </w:r>
          </w:p>
        </w:tc>
        <w:tc>
          <w:tcPr>
            <w:tcW w:w="4455" w:type="dxa"/>
            <w:vAlign w:val="center"/>
          </w:tcPr>
          <w:p w14:paraId="6A789804" w14:textId="5D7C8AED" w:rsidR="007D6E11" w:rsidRPr="005555E0" w:rsidRDefault="007D6E11" w:rsidP="007D6E11">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32" w:type="dxa"/>
            <w:vAlign w:val="center"/>
          </w:tcPr>
          <w:p w14:paraId="2F6CC452" w14:textId="5FA89C3D" w:rsidR="007D6E11" w:rsidRPr="005555E0" w:rsidRDefault="007D6E11" w:rsidP="007D6E11">
            <w:pPr>
              <w:jc w:val="center"/>
              <w:rPr>
                <w:rFonts w:ascii="Arial" w:hAnsi="Arial" w:cs="Arial"/>
                <w:sz w:val="24"/>
                <w:szCs w:val="24"/>
              </w:rPr>
            </w:pPr>
            <w:r>
              <w:rPr>
                <w:rFonts w:ascii="Arial" w:hAnsi="Arial" w:cs="Arial"/>
                <w:sz w:val="24"/>
                <w:szCs w:val="24"/>
              </w:rPr>
              <w:t>YES</w:t>
            </w:r>
          </w:p>
        </w:tc>
        <w:tc>
          <w:tcPr>
            <w:tcW w:w="3743" w:type="dxa"/>
            <w:vAlign w:val="center"/>
          </w:tcPr>
          <w:p w14:paraId="7AB442B8" w14:textId="2EC17787" w:rsidR="007D6E11" w:rsidRPr="005555E0" w:rsidRDefault="007D6E11" w:rsidP="007D6E11">
            <w:pPr>
              <w:jc w:val="center"/>
              <w:rPr>
                <w:rFonts w:ascii="Arial" w:hAnsi="Arial" w:cs="Arial"/>
                <w:sz w:val="24"/>
                <w:szCs w:val="24"/>
              </w:rPr>
            </w:pPr>
            <w:r>
              <w:rPr>
                <w:rFonts w:ascii="Arial" w:hAnsi="Arial" w:cs="Arial"/>
                <w:sz w:val="24"/>
                <w:szCs w:val="24"/>
              </w:rPr>
              <w:t>Trustee Governing Body Minutes</w:t>
            </w:r>
          </w:p>
        </w:tc>
        <w:tc>
          <w:tcPr>
            <w:tcW w:w="3241" w:type="dxa"/>
            <w:vAlign w:val="center"/>
          </w:tcPr>
          <w:p w14:paraId="2FC7CE5B" w14:textId="4B410C3A" w:rsidR="007D6E11" w:rsidRDefault="007D6E11" w:rsidP="007D6E11">
            <w:pPr>
              <w:jc w:val="center"/>
              <w:rPr>
                <w:rFonts w:ascii="Arial" w:hAnsi="Arial" w:cs="Arial"/>
                <w:sz w:val="24"/>
                <w:szCs w:val="24"/>
              </w:rPr>
            </w:pPr>
            <w:r>
              <w:rPr>
                <w:rFonts w:ascii="Arial" w:hAnsi="Arial" w:cs="Arial"/>
                <w:sz w:val="24"/>
                <w:szCs w:val="24"/>
              </w:rPr>
              <w:t xml:space="preserve">Consultation with Resident Rep takes place at all Trustee Governing Body meetings. </w:t>
            </w:r>
          </w:p>
          <w:p w14:paraId="7070913D" w14:textId="491D1D24" w:rsidR="007D6E11" w:rsidRPr="005555E0" w:rsidRDefault="007D6E11" w:rsidP="00357180">
            <w:pPr>
              <w:jc w:val="center"/>
              <w:rPr>
                <w:rFonts w:ascii="Arial" w:hAnsi="Arial" w:cs="Arial"/>
                <w:sz w:val="24"/>
                <w:szCs w:val="24"/>
              </w:rPr>
            </w:pPr>
          </w:p>
        </w:tc>
      </w:tr>
      <w:tr w:rsidR="007D6E11" w:rsidRPr="007B3F4C" w14:paraId="5DE1B409" w14:textId="77777777" w:rsidTr="007D6E11">
        <w:tc>
          <w:tcPr>
            <w:tcW w:w="1177" w:type="dxa"/>
            <w:vAlign w:val="center"/>
          </w:tcPr>
          <w:p w14:paraId="4DB3311E" w14:textId="122429B1" w:rsidR="007D6E11" w:rsidRPr="005555E0" w:rsidRDefault="007D6E11" w:rsidP="007D6E11">
            <w:pPr>
              <w:jc w:val="center"/>
              <w:rPr>
                <w:rFonts w:ascii="Arial" w:hAnsi="Arial" w:cs="Arial"/>
                <w:sz w:val="24"/>
                <w:szCs w:val="24"/>
              </w:rPr>
            </w:pPr>
            <w:r>
              <w:rPr>
                <w:rFonts w:ascii="Arial" w:hAnsi="Arial" w:cs="Arial"/>
                <w:sz w:val="24"/>
                <w:szCs w:val="24"/>
              </w:rPr>
              <w:t>9.4</w:t>
            </w:r>
          </w:p>
        </w:tc>
        <w:tc>
          <w:tcPr>
            <w:tcW w:w="4455" w:type="dxa"/>
            <w:vAlign w:val="center"/>
          </w:tcPr>
          <w:p w14:paraId="7C205EFB" w14:textId="77777777" w:rsidR="007D6E11" w:rsidRDefault="007D6E11" w:rsidP="007D6E11">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7D6E11" w:rsidRPr="005555E0" w:rsidRDefault="007D6E11" w:rsidP="007D6E11">
            <w:pPr>
              <w:rPr>
                <w:rFonts w:ascii="Arial" w:hAnsi="Arial" w:cs="Arial"/>
                <w:sz w:val="24"/>
                <w:szCs w:val="24"/>
              </w:rPr>
            </w:pPr>
          </w:p>
        </w:tc>
        <w:tc>
          <w:tcPr>
            <w:tcW w:w="1332" w:type="dxa"/>
            <w:vAlign w:val="center"/>
          </w:tcPr>
          <w:p w14:paraId="61392040" w14:textId="4B9CE835" w:rsidR="007D6E11" w:rsidRPr="005555E0" w:rsidRDefault="00357180" w:rsidP="007D6E11">
            <w:pPr>
              <w:jc w:val="center"/>
              <w:rPr>
                <w:rFonts w:ascii="Arial" w:hAnsi="Arial" w:cs="Arial"/>
                <w:sz w:val="24"/>
                <w:szCs w:val="24"/>
              </w:rPr>
            </w:pPr>
            <w:r>
              <w:rPr>
                <w:rFonts w:ascii="Arial" w:hAnsi="Arial" w:cs="Arial"/>
                <w:sz w:val="24"/>
                <w:szCs w:val="24"/>
              </w:rPr>
              <w:t>YES</w:t>
            </w:r>
          </w:p>
        </w:tc>
        <w:tc>
          <w:tcPr>
            <w:tcW w:w="3743" w:type="dxa"/>
            <w:vAlign w:val="center"/>
          </w:tcPr>
          <w:p w14:paraId="67972385" w14:textId="2D8A9304" w:rsidR="007D6E11" w:rsidRPr="005555E0" w:rsidRDefault="00357180" w:rsidP="007D6E11">
            <w:pPr>
              <w:jc w:val="center"/>
              <w:rPr>
                <w:rFonts w:ascii="Arial" w:hAnsi="Arial" w:cs="Arial"/>
                <w:sz w:val="24"/>
                <w:szCs w:val="24"/>
              </w:rPr>
            </w:pPr>
            <w:r>
              <w:rPr>
                <w:rFonts w:ascii="Arial" w:hAnsi="Arial" w:cs="Arial"/>
                <w:sz w:val="24"/>
                <w:szCs w:val="24"/>
              </w:rPr>
              <w:t>Trustee Governing Body Minutes</w:t>
            </w:r>
          </w:p>
        </w:tc>
        <w:tc>
          <w:tcPr>
            <w:tcW w:w="3241" w:type="dxa"/>
            <w:vAlign w:val="center"/>
          </w:tcPr>
          <w:p w14:paraId="2C3A9137" w14:textId="0B3E4701" w:rsidR="007D6E11" w:rsidRPr="005555E0" w:rsidRDefault="00357180" w:rsidP="007D6E11">
            <w:pPr>
              <w:jc w:val="center"/>
              <w:rPr>
                <w:rFonts w:ascii="Arial" w:hAnsi="Arial" w:cs="Arial"/>
                <w:sz w:val="24"/>
                <w:szCs w:val="24"/>
              </w:rPr>
            </w:pPr>
            <w:r>
              <w:rPr>
                <w:rFonts w:ascii="Arial" w:hAnsi="Arial" w:cs="Arial"/>
                <w:sz w:val="24"/>
                <w:szCs w:val="24"/>
              </w:rPr>
              <w:t xml:space="preserve">The </w:t>
            </w:r>
            <w:r w:rsidR="00ED288B">
              <w:rPr>
                <w:rFonts w:ascii="Arial" w:hAnsi="Arial" w:cs="Arial"/>
                <w:sz w:val="24"/>
                <w:szCs w:val="24"/>
              </w:rPr>
              <w:t xml:space="preserve">part time </w:t>
            </w:r>
            <w:r>
              <w:rPr>
                <w:rFonts w:ascii="Arial" w:hAnsi="Arial" w:cs="Arial"/>
                <w:sz w:val="24"/>
                <w:szCs w:val="24"/>
              </w:rPr>
              <w:t>scheme manager (who is also the “</w:t>
            </w:r>
            <w:r w:rsidR="00ED288B">
              <w:rPr>
                <w:rFonts w:ascii="Arial" w:hAnsi="Arial" w:cs="Arial"/>
                <w:sz w:val="24"/>
                <w:szCs w:val="24"/>
              </w:rPr>
              <w:t xml:space="preserve">complaints </w:t>
            </w:r>
            <w:r>
              <w:rPr>
                <w:rFonts w:ascii="Arial" w:hAnsi="Arial" w:cs="Arial"/>
                <w:sz w:val="24"/>
                <w:szCs w:val="24"/>
              </w:rPr>
              <w:t>officer”)</w:t>
            </w:r>
            <w:r w:rsidR="00ED288B">
              <w:rPr>
                <w:rFonts w:ascii="Arial" w:hAnsi="Arial" w:cs="Arial"/>
                <w:sz w:val="24"/>
                <w:szCs w:val="24"/>
              </w:rPr>
              <w:t xml:space="preserve"> will undertake this role as he is the only suitable member of staff (the </w:t>
            </w:r>
            <w:r w:rsidR="005B1586">
              <w:rPr>
                <w:rFonts w:ascii="Arial" w:hAnsi="Arial" w:cs="Arial"/>
                <w:sz w:val="24"/>
                <w:szCs w:val="24"/>
              </w:rPr>
              <w:t xml:space="preserve">only </w:t>
            </w:r>
            <w:r w:rsidR="00ED288B">
              <w:rPr>
                <w:rFonts w:ascii="Arial" w:hAnsi="Arial" w:cs="Arial"/>
                <w:sz w:val="24"/>
                <w:szCs w:val="24"/>
              </w:rPr>
              <w:t>other staff are a pa</w:t>
            </w:r>
            <w:r w:rsidR="00F25CD5">
              <w:rPr>
                <w:rFonts w:ascii="Arial" w:hAnsi="Arial" w:cs="Arial"/>
                <w:sz w:val="24"/>
                <w:szCs w:val="24"/>
              </w:rPr>
              <w:t>r</w:t>
            </w:r>
            <w:r w:rsidR="00ED288B">
              <w:rPr>
                <w:rFonts w:ascii="Arial" w:hAnsi="Arial" w:cs="Arial"/>
                <w:sz w:val="24"/>
                <w:szCs w:val="24"/>
              </w:rPr>
              <w:t xml:space="preserve">t time cleaner and </w:t>
            </w:r>
            <w:r w:rsidR="00F25CD5">
              <w:rPr>
                <w:rFonts w:ascii="Arial" w:hAnsi="Arial" w:cs="Arial"/>
                <w:sz w:val="24"/>
                <w:szCs w:val="24"/>
              </w:rPr>
              <w:t xml:space="preserve">a </w:t>
            </w:r>
            <w:r w:rsidR="005B1586">
              <w:rPr>
                <w:rFonts w:ascii="Arial" w:hAnsi="Arial" w:cs="Arial"/>
                <w:sz w:val="24"/>
                <w:szCs w:val="24"/>
              </w:rPr>
              <w:t xml:space="preserve">part time </w:t>
            </w:r>
            <w:r w:rsidR="00ED288B">
              <w:rPr>
                <w:rFonts w:ascii="Arial" w:hAnsi="Arial" w:cs="Arial"/>
                <w:sz w:val="24"/>
                <w:szCs w:val="24"/>
              </w:rPr>
              <w:t>handyman).</w:t>
            </w:r>
          </w:p>
        </w:tc>
      </w:tr>
      <w:tr w:rsidR="007D6E11" w:rsidRPr="007B3F4C" w14:paraId="2DBBBE29" w14:textId="77777777" w:rsidTr="007D6E11">
        <w:tc>
          <w:tcPr>
            <w:tcW w:w="1177" w:type="dxa"/>
            <w:vAlign w:val="center"/>
          </w:tcPr>
          <w:p w14:paraId="36C49AEE" w14:textId="3A9849AF" w:rsidR="007D6E11" w:rsidRPr="005555E0" w:rsidRDefault="007D6E11" w:rsidP="007D6E11">
            <w:pPr>
              <w:jc w:val="center"/>
              <w:rPr>
                <w:rFonts w:ascii="Arial" w:hAnsi="Arial" w:cs="Arial"/>
                <w:sz w:val="24"/>
                <w:szCs w:val="24"/>
              </w:rPr>
            </w:pPr>
            <w:r>
              <w:rPr>
                <w:rFonts w:ascii="Arial" w:hAnsi="Arial" w:cs="Arial"/>
                <w:sz w:val="24"/>
                <w:szCs w:val="24"/>
              </w:rPr>
              <w:t>9.5</w:t>
            </w:r>
          </w:p>
        </w:tc>
        <w:tc>
          <w:tcPr>
            <w:tcW w:w="4455" w:type="dxa"/>
            <w:vAlign w:val="center"/>
          </w:tcPr>
          <w:p w14:paraId="2F787840" w14:textId="298F39A2" w:rsidR="007D6E11" w:rsidRPr="005555E0" w:rsidRDefault="007D6E11" w:rsidP="007D6E11">
            <w:pPr>
              <w:rPr>
                <w:rFonts w:ascii="Arial" w:hAnsi="Arial" w:cs="Arial"/>
                <w:sz w:val="24"/>
                <w:szCs w:val="24"/>
              </w:rPr>
            </w:pPr>
            <w:r w:rsidRPr="004C60FB">
              <w:rPr>
                <w:rFonts w:ascii="Arial" w:hAnsi="Arial" w:cs="Arial"/>
                <w:sz w:val="24"/>
                <w:szCs w:val="24"/>
              </w:rPr>
              <w:t xml:space="preserve">In addition to this a member of the governing body (or equivalent) must be appointed to have lead responsibility for complaints to support a positive </w:t>
            </w:r>
            <w:r w:rsidRPr="004C60FB">
              <w:rPr>
                <w:rFonts w:ascii="Arial" w:hAnsi="Arial" w:cs="Arial"/>
                <w:sz w:val="24"/>
                <w:szCs w:val="24"/>
              </w:rPr>
              <w:lastRenderedPageBreak/>
              <w:t>complaint handling culture. This person is referred to as the Member Responsible for Complaints (‘the MRC’).</w:t>
            </w:r>
          </w:p>
        </w:tc>
        <w:tc>
          <w:tcPr>
            <w:tcW w:w="1332" w:type="dxa"/>
            <w:vAlign w:val="center"/>
          </w:tcPr>
          <w:p w14:paraId="3BA9F648" w14:textId="47BA269C" w:rsidR="007D6E11" w:rsidRPr="005555E0" w:rsidRDefault="002E1618" w:rsidP="007D6E11">
            <w:pPr>
              <w:jc w:val="center"/>
              <w:rPr>
                <w:rFonts w:ascii="Arial" w:hAnsi="Arial" w:cs="Arial"/>
                <w:sz w:val="24"/>
                <w:szCs w:val="24"/>
              </w:rPr>
            </w:pPr>
            <w:r>
              <w:rPr>
                <w:rFonts w:ascii="Arial" w:hAnsi="Arial" w:cs="Arial"/>
                <w:sz w:val="24"/>
                <w:szCs w:val="24"/>
              </w:rPr>
              <w:lastRenderedPageBreak/>
              <w:t>YES</w:t>
            </w:r>
          </w:p>
        </w:tc>
        <w:tc>
          <w:tcPr>
            <w:tcW w:w="3743" w:type="dxa"/>
            <w:vAlign w:val="center"/>
          </w:tcPr>
          <w:p w14:paraId="025A097E" w14:textId="7C14560B" w:rsidR="007D6E11" w:rsidRPr="005555E0" w:rsidRDefault="002E1618" w:rsidP="007D6E11">
            <w:pPr>
              <w:jc w:val="center"/>
              <w:rPr>
                <w:rFonts w:ascii="Arial" w:hAnsi="Arial" w:cs="Arial"/>
                <w:sz w:val="24"/>
                <w:szCs w:val="24"/>
              </w:rPr>
            </w:pPr>
            <w:r>
              <w:rPr>
                <w:rFonts w:ascii="Arial" w:hAnsi="Arial" w:cs="Arial"/>
                <w:sz w:val="24"/>
                <w:szCs w:val="24"/>
              </w:rPr>
              <w:t>Trustee Governing Body Minutes</w:t>
            </w:r>
          </w:p>
        </w:tc>
        <w:tc>
          <w:tcPr>
            <w:tcW w:w="3241" w:type="dxa"/>
            <w:vAlign w:val="center"/>
          </w:tcPr>
          <w:p w14:paraId="532AD860" w14:textId="33F1EAF4" w:rsidR="007D6E11" w:rsidRPr="005555E0" w:rsidRDefault="002E1618" w:rsidP="007D6E11">
            <w:pPr>
              <w:jc w:val="center"/>
              <w:rPr>
                <w:rFonts w:ascii="Arial" w:hAnsi="Arial" w:cs="Arial"/>
                <w:sz w:val="24"/>
                <w:szCs w:val="24"/>
              </w:rPr>
            </w:pPr>
            <w:r>
              <w:rPr>
                <w:rFonts w:ascii="Arial" w:hAnsi="Arial" w:cs="Arial"/>
                <w:sz w:val="24"/>
                <w:szCs w:val="24"/>
              </w:rPr>
              <w:t xml:space="preserve">A nominated trustee has been appointed </w:t>
            </w:r>
            <w:r w:rsidRPr="004C60FB">
              <w:rPr>
                <w:rFonts w:ascii="Arial" w:hAnsi="Arial" w:cs="Arial"/>
                <w:sz w:val="24"/>
                <w:szCs w:val="24"/>
              </w:rPr>
              <w:t>to have lead responsibility for complaints</w:t>
            </w:r>
          </w:p>
        </w:tc>
      </w:tr>
      <w:tr w:rsidR="007D6E11" w:rsidRPr="007B3F4C" w14:paraId="606B30B5" w14:textId="77777777" w:rsidTr="007D6E11">
        <w:tc>
          <w:tcPr>
            <w:tcW w:w="1177" w:type="dxa"/>
            <w:vAlign w:val="center"/>
          </w:tcPr>
          <w:p w14:paraId="5A4F27CA" w14:textId="30CDA2F0" w:rsidR="007D6E11" w:rsidRPr="005555E0" w:rsidRDefault="007D6E11" w:rsidP="007D6E11">
            <w:pPr>
              <w:jc w:val="center"/>
              <w:rPr>
                <w:rFonts w:ascii="Arial" w:hAnsi="Arial" w:cs="Arial"/>
                <w:sz w:val="24"/>
                <w:szCs w:val="24"/>
              </w:rPr>
            </w:pPr>
            <w:r>
              <w:rPr>
                <w:rFonts w:ascii="Arial" w:hAnsi="Arial" w:cs="Arial"/>
                <w:sz w:val="24"/>
                <w:szCs w:val="24"/>
              </w:rPr>
              <w:t>9.6</w:t>
            </w:r>
          </w:p>
        </w:tc>
        <w:tc>
          <w:tcPr>
            <w:tcW w:w="4455" w:type="dxa"/>
            <w:vAlign w:val="center"/>
          </w:tcPr>
          <w:p w14:paraId="29B65ED4" w14:textId="5365C70A" w:rsidR="007D6E11" w:rsidRPr="005555E0" w:rsidRDefault="007D6E11" w:rsidP="007D6E11">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32" w:type="dxa"/>
            <w:vAlign w:val="center"/>
          </w:tcPr>
          <w:p w14:paraId="5460BAD0" w14:textId="22600311" w:rsidR="007D6E11" w:rsidRPr="005555E0" w:rsidRDefault="002E1618" w:rsidP="007D6E11">
            <w:pPr>
              <w:jc w:val="center"/>
              <w:rPr>
                <w:rFonts w:ascii="Arial" w:hAnsi="Arial" w:cs="Arial"/>
                <w:sz w:val="24"/>
                <w:szCs w:val="24"/>
              </w:rPr>
            </w:pPr>
            <w:r>
              <w:rPr>
                <w:rFonts w:ascii="Arial" w:hAnsi="Arial" w:cs="Arial"/>
                <w:sz w:val="24"/>
                <w:szCs w:val="24"/>
              </w:rPr>
              <w:t>YES</w:t>
            </w:r>
          </w:p>
        </w:tc>
        <w:tc>
          <w:tcPr>
            <w:tcW w:w="3743" w:type="dxa"/>
            <w:vAlign w:val="center"/>
          </w:tcPr>
          <w:p w14:paraId="1DEBA890" w14:textId="0EDE5EAE" w:rsidR="007D6E11" w:rsidRPr="005555E0" w:rsidRDefault="002E1618" w:rsidP="007D6E11">
            <w:pPr>
              <w:jc w:val="center"/>
              <w:rPr>
                <w:rFonts w:ascii="Arial" w:hAnsi="Arial" w:cs="Arial"/>
                <w:sz w:val="24"/>
                <w:szCs w:val="24"/>
              </w:rPr>
            </w:pPr>
            <w:r>
              <w:rPr>
                <w:rFonts w:ascii="Arial" w:hAnsi="Arial" w:cs="Arial"/>
                <w:sz w:val="24"/>
                <w:szCs w:val="24"/>
              </w:rPr>
              <w:t>Trustee Governing Body Minutes</w:t>
            </w:r>
          </w:p>
        </w:tc>
        <w:tc>
          <w:tcPr>
            <w:tcW w:w="3241" w:type="dxa"/>
            <w:vAlign w:val="center"/>
          </w:tcPr>
          <w:p w14:paraId="74AE5E79" w14:textId="1DAC2B7F" w:rsidR="007D6E11" w:rsidRPr="005555E0" w:rsidRDefault="007E42CB" w:rsidP="007D6E11">
            <w:pPr>
              <w:jc w:val="center"/>
              <w:rPr>
                <w:rFonts w:ascii="Arial" w:hAnsi="Arial" w:cs="Arial"/>
                <w:sz w:val="24"/>
                <w:szCs w:val="24"/>
              </w:rPr>
            </w:pPr>
            <w:r>
              <w:rPr>
                <w:rFonts w:ascii="Arial" w:hAnsi="Arial" w:cs="Arial"/>
                <w:sz w:val="24"/>
                <w:szCs w:val="24"/>
              </w:rPr>
              <w:t xml:space="preserve">As 9.4 The charity does not have any other suitable staff to help perform this role other than the part time scheme manager who is also the complaints officer. He will provide any required information to the board. </w:t>
            </w:r>
          </w:p>
        </w:tc>
      </w:tr>
      <w:tr w:rsidR="007D6E11" w:rsidRPr="007B3F4C" w14:paraId="189A732B" w14:textId="77777777" w:rsidTr="007D6E11">
        <w:tc>
          <w:tcPr>
            <w:tcW w:w="1177" w:type="dxa"/>
            <w:vAlign w:val="center"/>
          </w:tcPr>
          <w:p w14:paraId="0D54F0D0" w14:textId="0564EEFA" w:rsidR="007D6E11" w:rsidRPr="005555E0" w:rsidRDefault="007D6E11" w:rsidP="007D6E11">
            <w:pPr>
              <w:jc w:val="center"/>
              <w:rPr>
                <w:rFonts w:ascii="Arial" w:hAnsi="Arial" w:cs="Arial"/>
                <w:sz w:val="24"/>
                <w:szCs w:val="24"/>
              </w:rPr>
            </w:pPr>
            <w:r>
              <w:rPr>
                <w:rFonts w:ascii="Arial" w:hAnsi="Arial" w:cs="Arial"/>
                <w:sz w:val="24"/>
                <w:szCs w:val="24"/>
              </w:rPr>
              <w:t>9.7</w:t>
            </w:r>
          </w:p>
        </w:tc>
        <w:tc>
          <w:tcPr>
            <w:tcW w:w="4455" w:type="dxa"/>
            <w:vAlign w:val="center"/>
          </w:tcPr>
          <w:p w14:paraId="017EEC83" w14:textId="77777777" w:rsidR="007D6E11" w:rsidRDefault="007D6E11" w:rsidP="007D6E11">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7D6E11" w:rsidRDefault="007D6E11" w:rsidP="007D6E11">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7D6E11" w:rsidRDefault="007D6E11" w:rsidP="007D6E11">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7D6E11" w:rsidRDefault="007D6E11" w:rsidP="007D6E11">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7D6E11" w:rsidRPr="005555E0" w:rsidRDefault="007D6E11" w:rsidP="007D6E11">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32" w:type="dxa"/>
            <w:vAlign w:val="center"/>
          </w:tcPr>
          <w:p w14:paraId="381E8525" w14:textId="5BBE954F" w:rsidR="007D6E11" w:rsidRPr="005555E0" w:rsidRDefault="007E42CB" w:rsidP="007D6E11">
            <w:pPr>
              <w:jc w:val="center"/>
              <w:rPr>
                <w:rFonts w:ascii="Arial" w:hAnsi="Arial" w:cs="Arial"/>
                <w:sz w:val="24"/>
                <w:szCs w:val="24"/>
              </w:rPr>
            </w:pPr>
            <w:r>
              <w:rPr>
                <w:rFonts w:ascii="Arial" w:hAnsi="Arial" w:cs="Arial"/>
                <w:sz w:val="24"/>
                <w:szCs w:val="24"/>
              </w:rPr>
              <w:t>YES</w:t>
            </w:r>
          </w:p>
        </w:tc>
        <w:tc>
          <w:tcPr>
            <w:tcW w:w="3743" w:type="dxa"/>
            <w:vAlign w:val="center"/>
          </w:tcPr>
          <w:p w14:paraId="05E6B9EB" w14:textId="23C770B1" w:rsidR="007D6E11" w:rsidRPr="005555E0" w:rsidRDefault="007E42CB" w:rsidP="007D6E11">
            <w:pPr>
              <w:jc w:val="center"/>
              <w:rPr>
                <w:rFonts w:ascii="Arial" w:hAnsi="Arial" w:cs="Arial"/>
                <w:sz w:val="24"/>
                <w:szCs w:val="24"/>
              </w:rPr>
            </w:pPr>
            <w:r>
              <w:rPr>
                <w:rFonts w:ascii="Arial" w:hAnsi="Arial" w:cs="Arial"/>
                <w:sz w:val="24"/>
                <w:szCs w:val="24"/>
              </w:rPr>
              <w:t>Trustee Governing Body Minutes</w:t>
            </w:r>
          </w:p>
        </w:tc>
        <w:tc>
          <w:tcPr>
            <w:tcW w:w="3241" w:type="dxa"/>
            <w:vAlign w:val="center"/>
          </w:tcPr>
          <w:p w14:paraId="7F772384" w14:textId="5B66548B" w:rsidR="007D6E11" w:rsidRPr="005555E0" w:rsidRDefault="007E42CB" w:rsidP="007D6E11">
            <w:pPr>
              <w:jc w:val="center"/>
              <w:rPr>
                <w:rFonts w:ascii="Arial" w:hAnsi="Arial" w:cs="Arial"/>
                <w:sz w:val="24"/>
                <w:szCs w:val="24"/>
              </w:rPr>
            </w:pPr>
            <w:r>
              <w:rPr>
                <w:rFonts w:ascii="Arial" w:hAnsi="Arial" w:cs="Arial"/>
                <w:sz w:val="24"/>
                <w:szCs w:val="24"/>
              </w:rPr>
              <w:t>As per 9.1, Complaints will be reviewed at each trustee meeting and any required service improvements recorded for action</w:t>
            </w:r>
          </w:p>
        </w:tc>
      </w:tr>
      <w:tr w:rsidR="007D6E11" w:rsidRPr="007B3F4C" w14:paraId="034CBA0A" w14:textId="77777777" w:rsidTr="007D6E11">
        <w:tc>
          <w:tcPr>
            <w:tcW w:w="1177" w:type="dxa"/>
            <w:vAlign w:val="center"/>
          </w:tcPr>
          <w:p w14:paraId="3914B9B9" w14:textId="1CA4A08A" w:rsidR="007D6E11" w:rsidRPr="005555E0" w:rsidRDefault="007D6E11" w:rsidP="007D6E11">
            <w:pPr>
              <w:jc w:val="center"/>
              <w:rPr>
                <w:rFonts w:ascii="Arial" w:hAnsi="Arial" w:cs="Arial"/>
                <w:sz w:val="24"/>
                <w:szCs w:val="24"/>
              </w:rPr>
            </w:pPr>
            <w:r>
              <w:rPr>
                <w:rFonts w:ascii="Arial" w:hAnsi="Arial" w:cs="Arial"/>
                <w:sz w:val="24"/>
                <w:szCs w:val="24"/>
              </w:rPr>
              <w:t>9.8</w:t>
            </w:r>
          </w:p>
        </w:tc>
        <w:tc>
          <w:tcPr>
            <w:tcW w:w="4455" w:type="dxa"/>
            <w:vAlign w:val="center"/>
          </w:tcPr>
          <w:p w14:paraId="4377A2AA" w14:textId="77777777" w:rsidR="007D6E11" w:rsidRDefault="007D6E11" w:rsidP="007D6E11">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7D6E11" w:rsidRDefault="007D6E11" w:rsidP="007D6E11">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w:t>
            </w:r>
            <w:r>
              <w:rPr>
                <w:rStyle w:val="normaltextrun"/>
                <w:rFonts w:ascii="Arial" w:hAnsi="Arial" w:cs="Arial"/>
              </w:rPr>
              <w:lastRenderedPageBreak/>
              <w:t>complaints, working with colleagues across teams and departments;</w:t>
            </w:r>
            <w:r>
              <w:rPr>
                <w:rStyle w:val="eop"/>
                <w:rFonts w:ascii="Arial" w:hAnsi="Arial" w:cs="Arial"/>
              </w:rPr>
              <w:t> </w:t>
            </w:r>
          </w:p>
          <w:p w14:paraId="500A0DDA" w14:textId="77777777" w:rsidR="007D6E11" w:rsidRDefault="007D6E11" w:rsidP="007D6E11">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7D6E11" w:rsidRDefault="007D6E11" w:rsidP="007D6E11">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7D6E11" w:rsidRPr="005555E0" w:rsidRDefault="007D6E11" w:rsidP="007D6E11">
            <w:pPr>
              <w:rPr>
                <w:rFonts w:ascii="Arial" w:hAnsi="Arial" w:cs="Arial"/>
                <w:sz w:val="24"/>
                <w:szCs w:val="24"/>
              </w:rPr>
            </w:pPr>
          </w:p>
        </w:tc>
        <w:tc>
          <w:tcPr>
            <w:tcW w:w="1332" w:type="dxa"/>
            <w:vAlign w:val="center"/>
          </w:tcPr>
          <w:p w14:paraId="24CB76C6" w14:textId="0D3EC49C" w:rsidR="007D6E11" w:rsidRPr="005555E0" w:rsidRDefault="007E42CB" w:rsidP="007D6E11">
            <w:pPr>
              <w:jc w:val="center"/>
              <w:rPr>
                <w:rFonts w:ascii="Arial" w:hAnsi="Arial" w:cs="Arial"/>
                <w:sz w:val="24"/>
                <w:szCs w:val="24"/>
              </w:rPr>
            </w:pPr>
            <w:r>
              <w:rPr>
                <w:rFonts w:ascii="Arial" w:hAnsi="Arial" w:cs="Arial"/>
                <w:sz w:val="24"/>
                <w:szCs w:val="24"/>
              </w:rPr>
              <w:lastRenderedPageBreak/>
              <w:t>YES</w:t>
            </w:r>
          </w:p>
        </w:tc>
        <w:tc>
          <w:tcPr>
            <w:tcW w:w="3743" w:type="dxa"/>
            <w:vAlign w:val="center"/>
          </w:tcPr>
          <w:p w14:paraId="2C984965" w14:textId="0BB20CCF" w:rsidR="007D6E11" w:rsidRPr="005555E0" w:rsidRDefault="007E42CB" w:rsidP="007D6E11">
            <w:pPr>
              <w:jc w:val="center"/>
              <w:rPr>
                <w:rFonts w:ascii="Arial" w:hAnsi="Arial" w:cs="Arial"/>
                <w:sz w:val="24"/>
                <w:szCs w:val="24"/>
              </w:rPr>
            </w:pPr>
            <w:r>
              <w:rPr>
                <w:rFonts w:ascii="Arial" w:hAnsi="Arial" w:cs="Arial"/>
                <w:sz w:val="24"/>
                <w:szCs w:val="24"/>
              </w:rPr>
              <w:t>Trustee Governing Body Minutes</w:t>
            </w:r>
          </w:p>
        </w:tc>
        <w:tc>
          <w:tcPr>
            <w:tcW w:w="3241" w:type="dxa"/>
            <w:vAlign w:val="center"/>
          </w:tcPr>
          <w:p w14:paraId="69447BC2" w14:textId="70C4B35A" w:rsidR="007D6E11" w:rsidRPr="005555E0" w:rsidRDefault="007E42CB" w:rsidP="007D6E11">
            <w:pPr>
              <w:jc w:val="center"/>
              <w:rPr>
                <w:rFonts w:ascii="Arial" w:hAnsi="Arial" w:cs="Arial"/>
                <w:sz w:val="24"/>
                <w:szCs w:val="24"/>
              </w:rPr>
            </w:pPr>
            <w:r>
              <w:rPr>
                <w:rFonts w:ascii="Arial" w:hAnsi="Arial" w:cs="Arial"/>
                <w:sz w:val="24"/>
                <w:szCs w:val="24"/>
              </w:rPr>
              <w:t>Whilst</w:t>
            </w:r>
            <w:r w:rsidR="00E17F49">
              <w:rPr>
                <w:rFonts w:ascii="Arial" w:hAnsi="Arial" w:cs="Arial"/>
                <w:sz w:val="24"/>
                <w:szCs w:val="24"/>
              </w:rPr>
              <w:t xml:space="preserve"> the</w:t>
            </w:r>
            <w:r>
              <w:rPr>
                <w:rFonts w:ascii="Arial" w:hAnsi="Arial" w:cs="Arial"/>
                <w:sz w:val="24"/>
                <w:szCs w:val="24"/>
              </w:rPr>
              <w:t xml:space="preserve"> </w:t>
            </w:r>
            <w:r w:rsidR="00E17F49">
              <w:rPr>
                <w:rFonts w:ascii="Arial" w:hAnsi="Arial" w:cs="Arial"/>
                <w:sz w:val="24"/>
                <w:szCs w:val="24"/>
              </w:rPr>
              <w:t>sentiment of this requirement will be adopted, it should be noted that there are no teams or departments</w:t>
            </w:r>
            <w:r w:rsidR="004A3F61">
              <w:rPr>
                <w:rFonts w:ascii="Arial" w:hAnsi="Arial" w:cs="Arial"/>
                <w:sz w:val="24"/>
                <w:szCs w:val="24"/>
              </w:rPr>
              <w:t xml:space="preserve"> within the Blue House</w:t>
            </w:r>
            <w:r w:rsidR="00E17F49">
              <w:rPr>
                <w:rFonts w:ascii="Arial" w:hAnsi="Arial" w:cs="Arial"/>
                <w:sz w:val="24"/>
                <w:szCs w:val="24"/>
              </w:rPr>
              <w:t xml:space="preserve">. As a small Almshouse (just 1 building) </w:t>
            </w:r>
            <w:r w:rsidR="00E17F49">
              <w:rPr>
                <w:rFonts w:ascii="Arial" w:hAnsi="Arial" w:cs="Arial"/>
                <w:sz w:val="24"/>
                <w:szCs w:val="24"/>
              </w:rPr>
              <w:lastRenderedPageBreak/>
              <w:t xml:space="preserve">there is only one part time member of staff to deal with complaints and all the disproportionate complexities now required by the </w:t>
            </w:r>
            <w:r w:rsidR="00E17F49" w:rsidRPr="0051227F">
              <w:rPr>
                <w:rFonts w:ascii="Arial" w:hAnsi="Arial" w:cs="Arial"/>
                <w:sz w:val="24"/>
                <w:szCs w:val="24"/>
              </w:rPr>
              <w:t>Ombudsman</w:t>
            </w:r>
            <w:r w:rsidR="00E17F49">
              <w:rPr>
                <w:rFonts w:ascii="Arial" w:hAnsi="Arial" w:cs="Arial"/>
                <w:sz w:val="24"/>
                <w:szCs w:val="24"/>
              </w:rPr>
              <w:t xml:space="preserve">. </w:t>
            </w:r>
            <w:r>
              <w:rPr>
                <w:rFonts w:ascii="Arial" w:hAnsi="Arial" w:cs="Arial"/>
                <w:sz w:val="24"/>
                <w:szCs w:val="24"/>
              </w:rPr>
              <w:t xml:space="preserve"> </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C32904">
      <w:pgSz w:w="16838" w:h="11906" w:orient="landscape"/>
      <w:pgMar w:top="113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4161350"/>
    <w:multiLevelType w:val="hybridMultilevel"/>
    <w:tmpl w:val="1F9CFC60"/>
    <w:lvl w:ilvl="0" w:tplc="A40CDF08">
      <w:numFmt w:val="bullet"/>
      <w:lvlText w:val=""/>
      <w:lvlJc w:val="left"/>
      <w:pPr>
        <w:ind w:left="467" w:hanging="361"/>
      </w:pPr>
      <w:rPr>
        <w:rFonts w:ascii="Symbol" w:eastAsia="Symbol" w:hAnsi="Symbol" w:cs="Symbol" w:hint="default"/>
        <w:b w:val="0"/>
        <w:bCs w:val="0"/>
        <w:i w:val="0"/>
        <w:iCs w:val="0"/>
        <w:w w:val="100"/>
        <w:sz w:val="22"/>
        <w:szCs w:val="22"/>
        <w:lang w:val="en-GB" w:eastAsia="en-US" w:bidi="ar-SA"/>
      </w:rPr>
    </w:lvl>
    <w:lvl w:ilvl="1" w:tplc="D8B08C6C">
      <w:numFmt w:val="bullet"/>
      <w:lvlText w:val="•"/>
      <w:lvlJc w:val="left"/>
      <w:pPr>
        <w:ind w:left="1065" w:hanging="361"/>
      </w:pPr>
      <w:rPr>
        <w:rFonts w:hint="default"/>
        <w:lang w:val="en-GB" w:eastAsia="en-US" w:bidi="ar-SA"/>
      </w:rPr>
    </w:lvl>
    <w:lvl w:ilvl="2" w:tplc="A6E640DE">
      <w:numFmt w:val="bullet"/>
      <w:lvlText w:val="•"/>
      <w:lvlJc w:val="left"/>
      <w:pPr>
        <w:ind w:left="1670" w:hanging="361"/>
      </w:pPr>
      <w:rPr>
        <w:rFonts w:hint="default"/>
        <w:lang w:val="en-GB" w:eastAsia="en-US" w:bidi="ar-SA"/>
      </w:rPr>
    </w:lvl>
    <w:lvl w:ilvl="3" w:tplc="EA10F0D6">
      <w:numFmt w:val="bullet"/>
      <w:lvlText w:val="•"/>
      <w:lvlJc w:val="left"/>
      <w:pPr>
        <w:ind w:left="2275" w:hanging="361"/>
      </w:pPr>
      <w:rPr>
        <w:rFonts w:hint="default"/>
        <w:lang w:val="en-GB" w:eastAsia="en-US" w:bidi="ar-SA"/>
      </w:rPr>
    </w:lvl>
    <w:lvl w:ilvl="4" w:tplc="E0EC5FFC">
      <w:numFmt w:val="bullet"/>
      <w:lvlText w:val="•"/>
      <w:lvlJc w:val="left"/>
      <w:pPr>
        <w:ind w:left="2880" w:hanging="361"/>
      </w:pPr>
      <w:rPr>
        <w:rFonts w:hint="default"/>
        <w:lang w:val="en-GB" w:eastAsia="en-US" w:bidi="ar-SA"/>
      </w:rPr>
    </w:lvl>
    <w:lvl w:ilvl="5" w:tplc="A6522BAC">
      <w:numFmt w:val="bullet"/>
      <w:lvlText w:val="•"/>
      <w:lvlJc w:val="left"/>
      <w:pPr>
        <w:ind w:left="3485" w:hanging="361"/>
      </w:pPr>
      <w:rPr>
        <w:rFonts w:hint="default"/>
        <w:lang w:val="en-GB" w:eastAsia="en-US" w:bidi="ar-SA"/>
      </w:rPr>
    </w:lvl>
    <w:lvl w:ilvl="6" w:tplc="EBAE2228">
      <w:numFmt w:val="bullet"/>
      <w:lvlText w:val="•"/>
      <w:lvlJc w:val="left"/>
      <w:pPr>
        <w:ind w:left="4090" w:hanging="361"/>
      </w:pPr>
      <w:rPr>
        <w:rFonts w:hint="default"/>
        <w:lang w:val="en-GB" w:eastAsia="en-US" w:bidi="ar-SA"/>
      </w:rPr>
    </w:lvl>
    <w:lvl w:ilvl="7" w:tplc="C5B416E0">
      <w:numFmt w:val="bullet"/>
      <w:lvlText w:val="•"/>
      <w:lvlJc w:val="left"/>
      <w:pPr>
        <w:ind w:left="4695" w:hanging="361"/>
      </w:pPr>
      <w:rPr>
        <w:rFonts w:hint="default"/>
        <w:lang w:val="en-GB" w:eastAsia="en-US" w:bidi="ar-SA"/>
      </w:rPr>
    </w:lvl>
    <w:lvl w:ilvl="8" w:tplc="F5B24940">
      <w:numFmt w:val="bullet"/>
      <w:lvlText w:val="•"/>
      <w:lvlJc w:val="left"/>
      <w:pPr>
        <w:ind w:left="5300" w:hanging="361"/>
      </w:pPr>
      <w:rPr>
        <w:rFonts w:hint="default"/>
        <w:lang w:val="en-GB" w:eastAsia="en-US" w:bidi="ar-SA"/>
      </w:rPr>
    </w:lvl>
  </w:abstractNum>
  <w:abstractNum w:abstractNumId="28"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1"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30"/>
  </w:num>
  <w:num w:numId="2" w16cid:durableId="1196819605">
    <w:abstractNumId w:val="41"/>
  </w:num>
  <w:num w:numId="3" w16cid:durableId="2136364009">
    <w:abstractNumId w:val="2"/>
  </w:num>
  <w:num w:numId="4" w16cid:durableId="1696540171">
    <w:abstractNumId w:val="34"/>
  </w:num>
  <w:num w:numId="5" w16cid:durableId="1946226795">
    <w:abstractNumId w:val="10"/>
  </w:num>
  <w:num w:numId="6" w16cid:durableId="642737398">
    <w:abstractNumId w:val="5"/>
  </w:num>
  <w:num w:numId="7" w16cid:durableId="1948467287">
    <w:abstractNumId w:val="40"/>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2"/>
  </w:num>
  <w:num w:numId="13" w16cid:durableId="31926901">
    <w:abstractNumId w:val="1"/>
  </w:num>
  <w:num w:numId="14" w16cid:durableId="413209098">
    <w:abstractNumId w:val="42"/>
  </w:num>
  <w:num w:numId="15" w16cid:durableId="1461917907">
    <w:abstractNumId w:val="23"/>
  </w:num>
  <w:num w:numId="16" w16cid:durableId="306592225">
    <w:abstractNumId w:val="38"/>
  </w:num>
  <w:num w:numId="17" w16cid:durableId="1911847083">
    <w:abstractNumId w:val="4"/>
  </w:num>
  <w:num w:numId="18" w16cid:durableId="1096249677">
    <w:abstractNumId w:val="3"/>
  </w:num>
  <w:num w:numId="19" w16cid:durableId="879435900">
    <w:abstractNumId w:val="31"/>
  </w:num>
  <w:num w:numId="20" w16cid:durableId="1909026034">
    <w:abstractNumId w:val="39"/>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7"/>
  </w:num>
  <w:num w:numId="26" w16cid:durableId="727651494">
    <w:abstractNumId w:val="6"/>
  </w:num>
  <w:num w:numId="27" w16cid:durableId="705526814">
    <w:abstractNumId w:val="29"/>
  </w:num>
  <w:num w:numId="28" w16cid:durableId="1299260207">
    <w:abstractNumId w:val="35"/>
  </w:num>
  <w:num w:numId="29" w16cid:durableId="504130148">
    <w:abstractNumId w:val="0"/>
  </w:num>
  <w:num w:numId="30" w16cid:durableId="5064268">
    <w:abstractNumId w:val="18"/>
  </w:num>
  <w:num w:numId="31" w16cid:durableId="2126458064">
    <w:abstractNumId w:val="9"/>
  </w:num>
  <w:num w:numId="32" w16cid:durableId="276640913">
    <w:abstractNumId w:val="36"/>
  </w:num>
  <w:num w:numId="33" w16cid:durableId="861432837">
    <w:abstractNumId w:val="28"/>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3"/>
  </w:num>
  <w:num w:numId="40" w16cid:durableId="386270015">
    <w:abstractNumId w:val="7"/>
  </w:num>
  <w:num w:numId="41" w16cid:durableId="872888331">
    <w:abstractNumId w:val="12"/>
  </w:num>
  <w:num w:numId="42" w16cid:durableId="1501971728">
    <w:abstractNumId w:val="25"/>
  </w:num>
  <w:num w:numId="43" w16cid:durableId="13823689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560E"/>
    <w:rsid w:val="000F6231"/>
    <w:rsid w:val="0012020F"/>
    <w:rsid w:val="00124384"/>
    <w:rsid w:val="00145332"/>
    <w:rsid w:val="001865E4"/>
    <w:rsid w:val="00197F11"/>
    <w:rsid w:val="001A1300"/>
    <w:rsid w:val="001A4C97"/>
    <w:rsid w:val="001C2DA3"/>
    <w:rsid w:val="001E1734"/>
    <w:rsid w:val="00237168"/>
    <w:rsid w:val="002A3D98"/>
    <w:rsid w:val="002B10AD"/>
    <w:rsid w:val="002B4327"/>
    <w:rsid w:val="002C2895"/>
    <w:rsid w:val="002D6118"/>
    <w:rsid w:val="002E1618"/>
    <w:rsid w:val="00357180"/>
    <w:rsid w:val="00392936"/>
    <w:rsid w:val="003B350E"/>
    <w:rsid w:val="003F4795"/>
    <w:rsid w:val="004247BA"/>
    <w:rsid w:val="004402E1"/>
    <w:rsid w:val="00490374"/>
    <w:rsid w:val="004A3F61"/>
    <w:rsid w:val="004C1AE1"/>
    <w:rsid w:val="004C60FB"/>
    <w:rsid w:val="004D1F39"/>
    <w:rsid w:val="0051227F"/>
    <w:rsid w:val="005377CB"/>
    <w:rsid w:val="005555E0"/>
    <w:rsid w:val="005A798A"/>
    <w:rsid w:val="005B1586"/>
    <w:rsid w:val="005E4820"/>
    <w:rsid w:val="00684831"/>
    <w:rsid w:val="00694160"/>
    <w:rsid w:val="006A5432"/>
    <w:rsid w:val="006C0F91"/>
    <w:rsid w:val="006E5EE6"/>
    <w:rsid w:val="0074593F"/>
    <w:rsid w:val="00753BE8"/>
    <w:rsid w:val="007723F2"/>
    <w:rsid w:val="007B2FFC"/>
    <w:rsid w:val="007B3F4C"/>
    <w:rsid w:val="007C77F8"/>
    <w:rsid w:val="007D6B63"/>
    <w:rsid w:val="007D6E11"/>
    <w:rsid w:val="007E42CB"/>
    <w:rsid w:val="007F1C46"/>
    <w:rsid w:val="008151C6"/>
    <w:rsid w:val="0084230F"/>
    <w:rsid w:val="00892A3C"/>
    <w:rsid w:val="008E69DB"/>
    <w:rsid w:val="009050BF"/>
    <w:rsid w:val="00913B03"/>
    <w:rsid w:val="0092234E"/>
    <w:rsid w:val="009B2188"/>
    <w:rsid w:val="009E21EF"/>
    <w:rsid w:val="00A45A54"/>
    <w:rsid w:val="00A868F2"/>
    <w:rsid w:val="00A95649"/>
    <w:rsid w:val="00AA5C3B"/>
    <w:rsid w:val="00AC7D2E"/>
    <w:rsid w:val="00AD70AF"/>
    <w:rsid w:val="00B30721"/>
    <w:rsid w:val="00B71835"/>
    <w:rsid w:val="00B95518"/>
    <w:rsid w:val="00BA5514"/>
    <w:rsid w:val="00BE1AAA"/>
    <w:rsid w:val="00C12B5C"/>
    <w:rsid w:val="00C17B53"/>
    <w:rsid w:val="00C32904"/>
    <w:rsid w:val="00C72EFC"/>
    <w:rsid w:val="00C8589F"/>
    <w:rsid w:val="00C91285"/>
    <w:rsid w:val="00D171E4"/>
    <w:rsid w:val="00D964F3"/>
    <w:rsid w:val="00DB285B"/>
    <w:rsid w:val="00DB4B8B"/>
    <w:rsid w:val="00DB7C19"/>
    <w:rsid w:val="00DE0A17"/>
    <w:rsid w:val="00DF1ED8"/>
    <w:rsid w:val="00E17F49"/>
    <w:rsid w:val="00E7080C"/>
    <w:rsid w:val="00EB5DC1"/>
    <w:rsid w:val="00ED288B"/>
    <w:rsid w:val="00F25CD5"/>
    <w:rsid w:val="00F26285"/>
    <w:rsid w:val="00F51083"/>
    <w:rsid w:val="00F57457"/>
    <w:rsid w:val="00F6720A"/>
    <w:rsid w:val="00FA19C8"/>
    <w:rsid w:val="00FD6994"/>
    <w:rsid w:val="00FD7157"/>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Title">
    <w:name w:val="Title"/>
    <w:basedOn w:val="Normal"/>
    <w:link w:val="TitleChar"/>
    <w:uiPriority w:val="10"/>
    <w:qFormat/>
    <w:rsid w:val="00AA5C3B"/>
    <w:pPr>
      <w:widowControl w:val="0"/>
      <w:autoSpaceDE w:val="0"/>
      <w:autoSpaceDN w:val="0"/>
      <w:spacing w:before="87" w:after="0" w:line="240" w:lineRule="auto"/>
      <w:ind w:left="120"/>
    </w:pPr>
    <w:rPr>
      <w:rFonts w:ascii="Arial" w:eastAsia="Arial" w:hAnsi="Arial" w:cs="Arial"/>
      <w:b/>
      <w:bCs/>
      <w:kern w:val="0"/>
      <w:sz w:val="40"/>
      <w:szCs w:val="40"/>
      <w14:ligatures w14:val="none"/>
    </w:rPr>
  </w:style>
  <w:style w:type="character" w:customStyle="1" w:styleId="TitleChar">
    <w:name w:val="Title Char"/>
    <w:basedOn w:val="DefaultParagraphFont"/>
    <w:link w:val="Title"/>
    <w:uiPriority w:val="10"/>
    <w:rsid w:val="00AA5C3B"/>
    <w:rPr>
      <w:rFonts w:ascii="Arial" w:eastAsia="Arial" w:hAnsi="Arial" w:cs="Arial"/>
      <w:b/>
      <w:bCs/>
      <w:kern w:val="0"/>
      <w:sz w:val="40"/>
      <w:szCs w:val="40"/>
      <w14:ligatures w14:val="none"/>
    </w:rPr>
  </w:style>
  <w:style w:type="paragraph" w:customStyle="1" w:styleId="TableParagraph">
    <w:name w:val="Table Paragraph"/>
    <w:basedOn w:val="Normal"/>
    <w:uiPriority w:val="1"/>
    <w:qFormat/>
    <w:rsid w:val="00C91285"/>
    <w:pPr>
      <w:widowControl w:val="0"/>
      <w:autoSpaceDE w:val="0"/>
      <w:autoSpaceDN w:val="0"/>
      <w:spacing w:after="0" w:line="240" w:lineRule="auto"/>
      <w:ind w:left="107"/>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2262686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Props1.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2.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23</Pages>
  <Words>4163</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Manager - The Blue House</cp:lastModifiedBy>
  <cp:revision>59</cp:revision>
  <dcterms:created xsi:type="dcterms:W3CDTF">2024-09-23T08:10:00Z</dcterms:created>
  <dcterms:modified xsi:type="dcterms:W3CDTF">2026-07-20T10:06:00Z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